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9FEE10" w14:textId="77777777" w:rsidR="007D52B1" w:rsidRPr="00190EC4" w:rsidRDefault="00981803" w:rsidP="00ED422B">
      <w:pPr>
        <w:rPr>
          <w:highlight w:val="yellow"/>
        </w:rPr>
      </w:pPr>
      <w:r w:rsidRPr="00190EC4">
        <w:rPr>
          <w:noProof/>
          <w:lang w:val="bg-BG" w:eastAsia="bg-BG"/>
        </w:rPr>
        <w:drawing>
          <wp:anchor distT="0" distB="0" distL="114300" distR="114300" simplePos="0" relativeHeight="251658240" behindDoc="0" locked="0" layoutInCell="1" allowOverlap="1" wp14:anchorId="3B15ACBA" wp14:editId="499029CC">
            <wp:simplePos x="0" y="0"/>
            <wp:positionH relativeFrom="column">
              <wp:posOffset>-25501</wp:posOffset>
            </wp:positionH>
            <wp:positionV relativeFrom="paragraph">
              <wp:posOffset>-676046</wp:posOffset>
            </wp:positionV>
            <wp:extent cx="6123508" cy="497434"/>
            <wp:effectExtent l="19050" t="0" r="0" b="0"/>
            <wp:wrapNone/>
            <wp:docPr id="2" name="Immagine 1" descr="Loghi_SurfandSoun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hi_SurfandSound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3508" cy="497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B7CCD97" w14:textId="77777777" w:rsidR="007D52B1" w:rsidRPr="00190EC4" w:rsidRDefault="007D52B1" w:rsidP="00ED422B">
      <w:pPr>
        <w:rPr>
          <w:highlight w:val="yellow"/>
        </w:rPr>
      </w:pPr>
    </w:p>
    <w:p w14:paraId="6DE7D220" w14:textId="77777777" w:rsidR="00981803" w:rsidRPr="00190EC4" w:rsidRDefault="00981803" w:rsidP="00ED422B">
      <w:pPr>
        <w:rPr>
          <w:highlight w:val="yellow"/>
        </w:rPr>
      </w:pPr>
    </w:p>
    <w:p w14:paraId="7174FF45" w14:textId="77777777" w:rsidR="007D52B1" w:rsidRPr="00190EC4" w:rsidRDefault="007D52B1" w:rsidP="00ED422B"/>
    <w:p w14:paraId="3071FEC4" w14:textId="40D59438" w:rsidR="009C51E5" w:rsidRPr="00190EC4" w:rsidRDefault="009C51E5" w:rsidP="005836A7">
      <w:pPr>
        <w:pStyle w:val="Heading1"/>
        <w:pBdr>
          <w:bottom w:val="single" w:sz="4" w:space="1" w:color="D9D9D9" w:themeColor="background1" w:themeShade="D9"/>
        </w:pBdr>
        <w:spacing w:after="240"/>
      </w:pPr>
      <w:bookmarkStart w:id="0" w:name="_Toc462148493"/>
      <w:bookmarkStart w:id="1" w:name="_Toc462157700"/>
      <w:r w:rsidRPr="00190EC4">
        <w:t>www.surfandsound.eu</w:t>
      </w:r>
      <w:r w:rsidR="007D52B1" w:rsidRPr="00190EC4">
        <w:br/>
      </w:r>
      <w:bookmarkEnd w:id="0"/>
      <w:bookmarkEnd w:id="1"/>
      <w:proofErr w:type="spellStart"/>
      <w:r w:rsidR="00F7587D" w:rsidRPr="00F7587D">
        <w:t>Подобряване</w:t>
      </w:r>
      <w:proofErr w:type="spellEnd"/>
      <w:r w:rsidR="00F7587D" w:rsidRPr="00F7587D">
        <w:t xml:space="preserve"> и </w:t>
      </w:r>
      <w:proofErr w:type="spellStart"/>
      <w:r w:rsidR="00F7587D" w:rsidRPr="00F7587D">
        <w:t>споделяне</w:t>
      </w:r>
      <w:proofErr w:type="spellEnd"/>
      <w:r w:rsidR="00F7587D" w:rsidRPr="00F7587D">
        <w:t xml:space="preserve"> на </w:t>
      </w:r>
      <w:proofErr w:type="spellStart"/>
      <w:r w:rsidR="00F7587D" w:rsidRPr="00F7587D">
        <w:t>знанието</w:t>
      </w:r>
      <w:proofErr w:type="spellEnd"/>
      <w:r w:rsidR="00F7587D" w:rsidRPr="00F7587D">
        <w:t xml:space="preserve"> за </w:t>
      </w:r>
      <w:proofErr w:type="spellStart"/>
      <w:r w:rsidR="00F7587D" w:rsidRPr="00F7587D">
        <w:t>ролята</w:t>
      </w:r>
      <w:proofErr w:type="spellEnd"/>
      <w:r w:rsidR="00F7587D" w:rsidRPr="00F7587D">
        <w:t xml:space="preserve"> на </w:t>
      </w:r>
      <w:proofErr w:type="spellStart"/>
      <w:r w:rsidR="00F7587D" w:rsidRPr="00F7587D">
        <w:t>Интернет</w:t>
      </w:r>
      <w:proofErr w:type="spellEnd"/>
      <w:r w:rsidR="00F7587D" w:rsidRPr="00F7587D">
        <w:t xml:space="preserve"> в </w:t>
      </w:r>
      <w:proofErr w:type="spellStart"/>
      <w:r w:rsidR="00F7587D" w:rsidRPr="00F7587D">
        <w:t>процеса</w:t>
      </w:r>
      <w:proofErr w:type="spellEnd"/>
      <w:r w:rsidR="00F7587D" w:rsidRPr="00F7587D">
        <w:t xml:space="preserve"> на </w:t>
      </w:r>
      <w:proofErr w:type="spellStart"/>
      <w:r w:rsidR="00F7587D" w:rsidRPr="00F7587D">
        <w:t>трафика</w:t>
      </w:r>
      <w:proofErr w:type="spellEnd"/>
      <w:r w:rsidR="00F7587D" w:rsidRPr="00F7587D">
        <w:t xml:space="preserve"> на </w:t>
      </w:r>
      <w:proofErr w:type="spellStart"/>
      <w:r w:rsidR="00F7587D" w:rsidRPr="00F7587D">
        <w:t>хора</w:t>
      </w:r>
      <w:proofErr w:type="spellEnd"/>
    </w:p>
    <w:p w14:paraId="2047730E" w14:textId="77777777" w:rsidR="00EB4A11" w:rsidRPr="00190EC4" w:rsidRDefault="009C51E5" w:rsidP="00543A59">
      <w:r w:rsidRPr="00190EC4">
        <w:rPr>
          <w:sz w:val="23"/>
          <w:szCs w:val="23"/>
        </w:rPr>
        <w:t>ISEC 2013 Action Grants (HOME</w:t>
      </w:r>
      <w:r w:rsidR="00946474" w:rsidRPr="00190EC4">
        <w:rPr>
          <w:sz w:val="23"/>
          <w:szCs w:val="23"/>
        </w:rPr>
        <w:t>\</w:t>
      </w:r>
      <w:r w:rsidRPr="00190EC4">
        <w:rPr>
          <w:sz w:val="23"/>
          <w:szCs w:val="23"/>
        </w:rPr>
        <w:t>2013</w:t>
      </w:r>
      <w:r w:rsidR="00946474" w:rsidRPr="00190EC4">
        <w:rPr>
          <w:sz w:val="23"/>
          <w:szCs w:val="23"/>
        </w:rPr>
        <w:t>\</w:t>
      </w:r>
      <w:r w:rsidRPr="00190EC4">
        <w:rPr>
          <w:sz w:val="23"/>
          <w:szCs w:val="23"/>
        </w:rPr>
        <w:t>ISEC</w:t>
      </w:r>
      <w:r w:rsidR="00946474" w:rsidRPr="00190EC4">
        <w:rPr>
          <w:sz w:val="23"/>
          <w:szCs w:val="23"/>
        </w:rPr>
        <w:t>\</w:t>
      </w:r>
      <w:r w:rsidRPr="00190EC4">
        <w:rPr>
          <w:sz w:val="23"/>
          <w:szCs w:val="23"/>
        </w:rPr>
        <w:t>AG</w:t>
      </w:r>
      <w:r w:rsidR="00946474" w:rsidRPr="00190EC4">
        <w:rPr>
          <w:sz w:val="23"/>
          <w:szCs w:val="23"/>
        </w:rPr>
        <w:t>\</w:t>
      </w:r>
      <w:r w:rsidRPr="00190EC4">
        <w:rPr>
          <w:sz w:val="23"/>
          <w:szCs w:val="23"/>
        </w:rPr>
        <w:t xml:space="preserve">THB) </w:t>
      </w:r>
    </w:p>
    <w:p w14:paraId="7015AF5C" w14:textId="77777777" w:rsidR="00EB4A11" w:rsidRPr="00190EC4" w:rsidRDefault="00EB4A11" w:rsidP="00ED422B"/>
    <w:p w14:paraId="0AF53D02" w14:textId="77777777" w:rsidR="00EB4A11" w:rsidRPr="00190EC4" w:rsidRDefault="00157365" w:rsidP="00157365">
      <w:pPr>
        <w:jc w:val="center"/>
      </w:pPr>
      <w:r w:rsidRPr="00190EC4">
        <w:rPr>
          <w:noProof/>
          <w:lang w:val="bg-BG" w:eastAsia="bg-BG"/>
        </w:rPr>
        <w:drawing>
          <wp:inline distT="0" distB="0" distL="0" distR="0" wp14:anchorId="3AA042DD" wp14:editId="3131E444">
            <wp:extent cx="3088578" cy="2880000"/>
            <wp:effectExtent l="19050" t="0" r="0" b="0"/>
            <wp:docPr id="1" name="Immagine 0" descr="Surf_and_Sound-Logo-8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rf_and_Sound-Logo-800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8578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322E72" w14:textId="77777777" w:rsidR="00EB4A11" w:rsidRPr="00190EC4" w:rsidRDefault="00EB4A11" w:rsidP="00ED422B"/>
    <w:p w14:paraId="092CB883" w14:textId="77777777" w:rsidR="00EB4A11" w:rsidRPr="00190EC4" w:rsidRDefault="00EB4A11" w:rsidP="00ED422B"/>
    <w:p w14:paraId="13AF3F0D" w14:textId="77777777" w:rsidR="00543A59" w:rsidRPr="00190EC4" w:rsidRDefault="00543A59" w:rsidP="00ED422B"/>
    <w:p w14:paraId="451297CF" w14:textId="4620A9FE" w:rsidR="00543A59" w:rsidRPr="00F7587D" w:rsidRDefault="00F7587D" w:rsidP="00543A59">
      <w:pPr>
        <w:pStyle w:val="Heading2"/>
        <w:rPr>
          <w:rFonts w:eastAsia="Arial Unicode MS"/>
          <w:lang w:val="bg-BG"/>
        </w:rPr>
      </w:pPr>
      <w:r>
        <w:rPr>
          <w:rFonts w:eastAsia="Arial Unicode MS"/>
          <w:lang w:val="bg-BG"/>
        </w:rPr>
        <w:t>Процедура за избор на подизпълнител</w:t>
      </w:r>
    </w:p>
    <w:p w14:paraId="7556C1FA" w14:textId="77777777" w:rsidR="00115279" w:rsidRPr="00190EC4" w:rsidRDefault="00115279" w:rsidP="00115279"/>
    <w:p w14:paraId="1C5C9599" w14:textId="77777777" w:rsidR="00C72639" w:rsidRPr="00190EC4" w:rsidRDefault="00C72639" w:rsidP="00115279"/>
    <w:p w14:paraId="26E3D923" w14:textId="77777777" w:rsidR="00C72639" w:rsidRPr="00190EC4" w:rsidRDefault="00C72639" w:rsidP="00115279"/>
    <w:p w14:paraId="0E0DE34B" w14:textId="77777777" w:rsidR="00115279" w:rsidRPr="00190EC4" w:rsidRDefault="00115279" w:rsidP="00115279"/>
    <w:p w14:paraId="45D563FA" w14:textId="77777777" w:rsidR="00115279" w:rsidRPr="00190EC4" w:rsidRDefault="00115279" w:rsidP="00115279"/>
    <w:tbl>
      <w:tblPr>
        <w:tblW w:w="940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"/>
        <w:gridCol w:w="8558"/>
      </w:tblGrid>
      <w:tr w:rsidR="00BE09A6" w:rsidRPr="00E91AE5" w14:paraId="38C00ED7" w14:textId="77777777" w:rsidTr="00BE09A6">
        <w:trPr>
          <w:trHeight w:val="510"/>
          <w:jc w:val="center"/>
        </w:trPr>
        <w:tc>
          <w:tcPr>
            <w:tcW w:w="846" w:type="dxa"/>
            <w:shd w:val="clear" w:color="auto" w:fill="auto"/>
          </w:tcPr>
          <w:p w14:paraId="25B54D9B" w14:textId="77777777" w:rsidR="00BE09A6" w:rsidRPr="00E91AE5" w:rsidRDefault="00BE09A6" w:rsidP="00DA2B5F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20"/>
                <w:lang w:eastAsia="it-IT"/>
              </w:rPr>
            </w:pPr>
            <w:r w:rsidRPr="00E91AE5">
              <w:rPr>
                <w:rFonts w:asciiTheme="minorHAnsi" w:hAnsiTheme="minorHAnsi" w:cstheme="minorHAnsi"/>
                <w:noProof/>
                <w:sz w:val="18"/>
                <w:szCs w:val="20"/>
                <w:lang w:val="bg-BG" w:eastAsia="bg-BG"/>
              </w:rPr>
              <w:drawing>
                <wp:inline distT="0" distB="0" distL="0" distR="0" wp14:anchorId="3B06313C" wp14:editId="779BB08C">
                  <wp:extent cx="438150" cy="285750"/>
                  <wp:effectExtent l="0" t="0" r="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8" w:type="dxa"/>
            <w:shd w:val="clear" w:color="auto" w:fill="auto"/>
            <w:vAlign w:val="center"/>
          </w:tcPr>
          <w:p w14:paraId="376F0282" w14:textId="77777777" w:rsidR="00BE09A6" w:rsidRPr="00E91AE5" w:rsidRDefault="00BE09A6" w:rsidP="00DA2B5F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3"/>
                <w:lang w:eastAsia="it-IT"/>
              </w:rPr>
            </w:pPr>
            <w:r w:rsidRPr="00E91AE5">
              <w:rPr>
                <w:rFonts w:asciiTheme="minorHAnsi" w:hAnsiTheme="minorHAnsi" w:cstheme="minorHAnsi"/>
                <w:sz w:val="20"/>
                <w:szCs w:val="23"/>
                <w:lang w:val="bg-BG" w:eastAsia="it-IT"/>
              </w:rPr>
              <w:t>С финансовата подкрепа на програма Превенция и борба срещу престъпността</w:t>
            </w:r>
            <w:r w:rsidRPr="00E91AE5">
              <w:rPr>
                <w:rFonts w:asciiTheme="minorHAnsi" w:hAnsiTheme="minorHAnsi" w:cstheme="minorHAnsi"/>
                <w:sz w:val="20"/>
                <w:szCs w:val="23"/>
                <w:lang w:eastAsia="it-IT"/>
              </w:rPr>
              <w:br/>
            </w:r>
            <w:proofErr w:type="spellStart"/>
            <w:r w:rsidRPr="00E91AE5">
              <w:rPr>
                <w:rFonts w:asciiTheme="minorHAnsi" w:hAnsiTheme="minorHAnsi" w:cstheme="minorHAnsi"/>
                <w:sz w:val="20"/>
                <w:szCs w:val="23"/>
                <w:lang w:eastAsia="it-IT"/>
              </w:rPr>
              <w:t>Европейската</w:t>
            </w:r>
            <w:proofErr w:type="spellEnd"/>
            <w:r w:rsidRPr="00E91AE5">
              <w:rPr>
                <w:rFonts w:asciiTheme="minorHAnsi" w:hAnsiTheme="minorHAnsi" w:cstheme="minorHAnsi"/>
                <w:sz w:val="20"/>
                <w:szCs w:val="23"/>
                <w:lang w:eastAsia="it-IT"/>
              </w:rPr>
              <w:t xml:space="preserve"> </w:t>
            </w:r>
            <w:proofErr w:type="spellStart"/>
            <w:r w:rsidRPr="00E91AE5">
              <w:rPr>
                <w:rFonts w:asciiTheme="minorHAnsi" w:hAnsiTheme="minorHAnsi" w:cstheme="minorHAnsi"/>
                <w:sz w:val="20"/>
                <w:szCs w:val="23"/>
                <w:lang w:eastAsia="it-IT"/>
              </w:rPr>
              <w:t>комисия</w:t>
            </w:r>
            <w:proofErr w:type="spellEnd"/>
            <w:r w:rsidRPr="00E91AE5">
              <w:rPr>
                <w:rFonts w:asciiTheme="minorHAnsi" w:hAnsiTheme="minorHAnsi" w:cstheme="minorHAnsi"/>
                <w:sz w:val="20"/>
                <w:szCs w:val="23"/>
                <w:lang w:eastAsia="it-IT"/>
              </w:rPr>
              <w:t xml:space="preserve"> - ГД "</w:t>
            </w:r>
            <w:proofErr w:type="spellStart"/>
            <w:r w:rsidRPr="00E91AE5">
              <w:rPr>
                <w:rFonts w:asciiTheme="minorHAnsi" w:hAnsiTheme="minorHAnsi" w:cstheme="minorHAnsi"/>
                <w:sz w:val="20"/>
                <w:szCs w:val="23"/>
                <w:lang w:eastAsia="it-IT"/>
              </w:rPr>
              <w:t>Вътрешни</w:t>
            </w:r>
            <w:proofErr w:type="spellEnd"/>
            <w:r w:rsidRPr="00E91AE5">
              <w:rPr>
                <w:rFonts w:asciiTheme="minorHAnsi" w:hAnsiTheme="minorHAnsi" w:cstheme="minorHAnsi"/>
                <w:sz w:val="20"/>
                <w:szCs w:val="23"/>
                <w:lang w:eastAsia="it-IT"/>
              </w:rPr>
              <w:t xml:space="preserve"> </w:t>
            </w:r>
            <w:proofErr w:type="spellStart"/>
            <w:r w:rsidRPr="00E91AE5">
              <w:rPr>
                <w:rFonts w:asciiTheme="minorHAnsi" w:hAnsiTheme="minorHAnsi" w:cstheme="minorHAnsi"/>
                <w:sz w:val="20"/>
                <w:szCs w:val="23"/>
                <w:lang w:eastAsia="it-IT"/>
              </w:rPr>
              <w:t>работи</w:t>
            </w:r>
            <w:proofErr w:type="spellEnd"/>
            <w:r w:rsidRPr="00E91AE5">
              <w:rPr>
                <w:rFonts w:asciiTheme="minorHAnsi" w:hAnsiTheme="minorHAnsi" w:cstheme="minorHAnsi"/>
                <w:sz w:val="20"/>
                <w:szCs w:val="23"/>
                <w:lang w:eastAsia="it-IT"/>
              </w:rPr>
              <w:t xml:space="preserve">" </w:t>
            </w:r>
          </w:p>
        </w:tc>
      </w:tr>
    </w:tbl>
    <w:p w14:paraId="2B1AEEB1" w14:textId="77777777" w:rsidR="003D72BE" w:rsidRPr="00190EC4" w:rsidRDefault="003D72BE" w:rsidP="003D72BE">
      <w:pPr>
        <w:pStyle w:val="internogrosso"/>
        <w:spacing w:line="360" w:lineRule="auto"/>
        <w:ind w:firstLine="708"/>
        <w:rPr>
          <w:rFonts w:ascii="Franklin Gothic Book" w:hAnsi="Franklin Gothic Book"/>
          <w:b w:val="0"/>
          <w:sz w:val="22"/>
          <w:szCs w:val="22"/>
          <w:lang w:val="en-GB"/>
        </w:rPr>
      </w:pPr>
    </w:p>
    <w:p w14:paraId="5681B3A7" w14:textId="0BC72515" w:rsidR="0006497C" w:rsidRPr="00F7587D" w:rsidRDefault="00F4426C" w:rsidP="00750589">
      <w:pPr>
        <w:pStyle w:val="Heading2"/>
        <w:numPr>
          <w:ilvl w:val="0"/>
          <w:numId w:val="15"/>
        </w:numPr>
        <w:rPr>
          <w:lang w:val="bg-BG"/>
        </w:rPr>
      </w:pPr>
      <w:r w:rsidRPr="00F4426C">
        <w:rPr>
          <w:lang w:val="bg-BG"/>
        </w:rPr>
        <w:lastRenderedPageBreak/>
        <w:t>ОСНОВНИ ЦЕЛИ НА ПРОЕКТА</w:t>
      </w:r>
    </w:p>
    <w:p w14:paraId="73BC1D16" w14:textId="77777777" w:rsidR="00F4426C" w:rsidRPr="00190EC4" w:rsidRDefault="00F4426C" w:rsidP="00F4426C">
      <w:pPr>
        <w:spacing w:line="360" w:lineRule="auto"/>
      </w:pPr>
      <w:proofErr w:type="gramStart"/>
      <w:r w:rsidRPr="00F7587D">
        <w:t xml:space="preserve">В </w:t>
      </w:r>
      <w:proofErr w:type="spellStart"/>
      <w:r w:rsidRPr="00F7587D">
        <w:t>последните</w:t>
      </w:r>
      <w:proofErr w:type="spellEnd"/>
      <w:r w:rsidRPr="00F7587D">
        <w:t xml:space="preserve"> </w:t>
      </w:r>
      <w:proofErr w:type="spellStart"/>
      <w:r w:rsidRPr="00F7587D">
        <w:t>няколко</w:t>
      </w:r>
      <w:proofErr w:type="spellEnd"/>
      <w:r w:rsidRPr="00F7587D">
        <w:t xml:space="preserve"> </w:t>
      </w:r>
      <w:proofErr w:type="spellStart"/>
      <w:r w:rsidRPr="00F7587D">
        <w:t>години</w:t>
      </w:r>
      <w:proofErr w:type="spellEnd"/>
      <w:r w:rsidRPr="00F7587D">
        <w:t xml:space="preserve"> </w:t>
      </w:r>
      <w:proofErr w:type="spellStart"/>
      <w:r w:rsidRPr="00F7587D">
        <w:t>трафикът</w:t>
      </w:r>
      <w:proofErr w:type="spellEnd"/>
      <w:r w:rsidRPr="00F7587D">
        <w:t xml:space="preserve"> на </w:t>
      </w:r>
      <w:proofErr w:type="spellStart"/>
      <w:r w:rsidRPr="00F7587D">
        <w:t>хора</w:t>
      </w:r>
      <w:proofErr w:type="spellEnd"/>
      <w:r w:rsidRPr="00F7587D">
        <w:t xml:space="preserve"> (ТХ) и </w:t>
      </w:r>
      <w:proofErr w:type="spellStart"/>
      <w:r w:rsidRPr="00F7587D">
        <w:t>контрабандата</w:t>
      </w:r>
      <w:proofErr w:type="spellEnd"/>
      <w:r w:rsidRPr="00F7587D">
        <w:t xml:space="preserve"> на </w:t>
      </w:r>
      <w:proofErr w:type="spellStart"/>
      <w:r w:rsidRPr="00F7587D">
        <w:t>мигранти</w:t>
      </w:r>
      <w:proofErr w:type="spellEnd"/>
      <w:r w:rsidRPr="00F7587D">
        <w:t xml:space="preserve"> </w:t>
      </w:r>
      <w:proofErr w:type="spellStart"/>
      <w:r w:rsidRPr="00F7587D">
        <w:t>са</w:t>
      </w:r>
      <w:proofErr w:type="spellEnd"/>
      <w:r w:rsidRPr="00F7587D">
        <w:t xml:space="preserve"> </w:t>
      </w:r>
      <w:proofErr w:type="spellStart"/>
      <w:r w:rsidRPr="00F7587D">
        <w:t>се</w:t>
      </w:r>
      <w:proofErr w:type="spellEnd"/>
      <w:r w:rsidRPr="00F7587D">
        <w:t xml:space="preserve"> </w:t>
      </w:r>
      <w:proofErr w:type="spellStart"/>
      <w:r w:rsidRPr="00F7587D">
        <w:t>развили</w:t>
      </w:r>
      <w:proofErr w:type="spellEnd"/>
      <w:r w:rsidRPr="00F7587D">
        <w:t xml:space="preserve">, за </w:t>
      </w:r>
      <w:proofErr w:type="spellStart"/>
      <w:r w:rsidRPr="00F7587D">
        <w:t>да</w:t>
      </w:r>
      <w:proofErr w:type="spellEnd"/>
      <w:r w:rsidRPr="00F7587D">
        <w:t xml:space="preserve"> </w:t>
      </w:r>
      <w:proofErr w:type="spellStart"/>
      <w:r w:rsidRPr="00F7587D">
        <w:t>се</w:t>
      </w:r>
      <w:proofErr w:type="spellEnd"/>
      <w:r w:rsidRPr="00F7587D">
        <w:t xml:space="preserve"> </w:t>
      </w:r>
      <w:proofErr w:type="spellStart"/>
      <w:r w:rsidRPr="00F7587D">
        <w:t>адаптират</w:t>
      </w:r>
      <w:proofErr w:type="spellEnd"/>
      <w:r w:rsidRPr="00F7587D">
        <w:t xml:space="preserve"> </w:t>
      </w:r>
      <w:proofErr w:type="spellStart"/>
      <w:r w:rsidRPr="00F7587D">
        <w:t>към</w:t>
      </w:r>
      <w:proofErr w:type="spellEnd"/>
      <w:r w:rsidRPr="00F7587D">
        <w:t xml:space="preserve"> </w:t>
      </w:r>
      <w:proofErr w:type="spellStart"/>
      <w:r w:rsidRPr="00F7587D">
        <w:t>постоянно</w:t>
      </w:r>
      <w:proofErr w:type="spellEnd"/>
      <w:r w:rsidRPr="00F7587D">
        <w:t xml:space="preserve"> </w:t>
      </w:r>
      <w:proofErr w:type="spellStart"/>
      <w:r w:rsidRPr="00F7587D">
        <w:t>променящия</w:t>
      </w:r>
      <w:proofErr w:type="spellEnd"/>
      <w:r w:rsidRPr="00F7587D">
        <w:t xml:space="preserve"> </w:t>
      </w:r>
      <w:proofErr w:type="spellStart"/>
      <w:r w:rsidRPr="00F7587D">
        <w:t>се</w:t>
      </w:r>
      <w:proofErr w:type="spellEnd"/>
      <w:r w:rsidRPr="00F7587D">
        <w:t xml:space="preserve"> </w:t>
      </w:r>
      <w:proofErr w:type="spellStart"/>
      <w:r w:rsidRPr="00F7587D">
        <w:t>геополитически</w:t>
      </w:r>
      <w:proofErr w:type="spellEnd"/>
      <w:r w:rsidRPr="00F7587D">
        <w:t xml:space="preserve">, </w:t>
      </w:r>
      <w:proofErr w:type="spellStart"/>
      <w:r w:rsidRPr="00F7587D">
        <w:t>технологичен</w:t>
      </w:r>
      <w:proofErr w:type="spellEnd"/>
      <w:r w:rsidRPr="00F7587D">
        <w:t xml:space="preserve"> и </w:t>
      </w:r>
      <w:proofErr w:type="spellStart"/>
      <w:r w:rsidRPr="00F7587D">
        <w:t>социален</w:t>
      </w:r>
      <w:proofErr w:type="spellEnd"/>
      <w:r w:rsidRPr="00F7587D">
        <w:t xml:space="preserve"> </w:t>
      </w:r>
      <w:proofErr w:type="spellStart"/>
      <w:r w:rsidRPr="00F7587D">
        <w:t>контекст</w:t>
      </w:r>
      <w:proofErr w:type="spellEnd"/>
      <w:r w:rsidRPr="00F7587D">
        <w:t>.</w:t>
      </w:r>
      <w:proofErr w:type="gramEnd"/>
      <w:r w:rsidRPr="00F7587D">
        <w:t xml:space="preserve"> </w:t>
      </w:r>
      <w:proofErr w:type="spellStart"/>
      <w:proofErr w:type="gramStart"/>
      <w:r w:rsidRPr="00F7587D">
        <w:t>Понастоящем</w:t>
      </w:r>
      <w:proofErr w:type="spellEnd"/>
      <w:r w:rsidRPr="00F7587D">
        <w:t xml:space="preserve">, </w:t>
      </w:r>
      <w:proofErr w:type="spellStart"/>
      <w:r w:rsidRPr="00F7587D">
        <w:t>тези</w:t>
      </w:r>
      <w:proofErr w:type="spellEnd"/>
      <w:r w:rsidRPr="00F7587D">
        <w:t xml:space="preserve"> </w:t>
      </w:r>
      <w:proofErr w:type="spellStart"/>
      <w:r w:rsidRPr="00F7587D">
        <w:t>криминални</w:t>
      </w:r>
      <w:proofErr w:type="spellEnd"/>
      <w:r w:rsidRPr="00F7587D">
        <w:t xml:space="preserve"> </w:t>
      </w:r>
      <w:proofErr w:type="spellStart"/>
      <w:r w:rsidRPr="00F7587D">
        <w:t>дейности</w:t>
      </w:r>
      <w:proofErr w:type="spellEnd"/>
      <w:r w:rsidRPr="00F7587D">
        <w:t xml:space="preserve"> </w:t>
      </w:r>
      <w:proofErr w:type="spellStart"/>
      <w:r w:rsidRPr="00F7587D">
        <w:t>включват</w:t>
      </w:r>
      <w:proofErr w:type="spellEnd"/>
      <w:r w:rsidRPr="00F7587D">
        <w:t xml:space="preserve"> </w:t>
      </w:r>
      <w:proofErr w:type="spellStart"/>
      <w:r w:rsidRPr="00F7587D">
        <w:t>масово</w:t>
      </w:r>
      <w:proofErr w:type="spellEnd"/>
      <w:r w:rsidRPr="00F7587D">
        <w:t xml:space="preserve"> </w:t>
      </w:r>
      <w:proofErr w:type="spellStart"/>
      <w:r w:rsidRPr="00F7587D">
        <w:t>използване</w:t>
      </w:r>
      <w:proofErr w:type="spellEnd"/>
      <w:r w:rsidRPr="00F7587D">
        <w:t xml:space="preserve"> на </w:t>
      </w:r>
      <w:proofErr w:type="spellStart"/>
      <w:r w:rsidRPr="00F7587D">
        <w:t>интернет</w:t>
      </w:r>
      <w:proofErr w:type="spellEnd"/>
      <w:r w:rsidRPr="00F7587D">
        <w:t xml:space="preserve"> в </w:t>
      </w:r>
      <w:proofErr w:type="spellStart"/>
      <w:r w:rsidRPr="00F7587D">
        <w:t>различните</w:t>
      </w:r>
      <w:proofErr w:type="spellEnd"/>
      <w:r w:rsidRPr="00F7587D">
        <w:t xml:space="preserve"> </w:t>
      </w:r>
      <w:proofErr w:type="spellStart"/>
      <w:r w:rsidRPr="00F7587D">
        <w:t>фази</w:t>
      </w:r>
      <w:proofErr w:type="spellEnd"/>
      <w:r w:rsidRPr="00F7587D">
        <w:t xml:space="preserve"> на </w:t>
      </w:r>
      <w:proofErr w:type="spellStart"/>
      <w:r w:rsidRPr="00F7587D">
        <w:t>техните</w:t>
      </w:r>
      <w:proofErr w:type="spellEnd"/>
      <w:r w:rsidRPr="00F7587D">
        <w:t xml:space="preserve"> </w:t>
      </w:r>
      <w:proofErr w:type="spellStart"/>
      <w:r w:rsidRPr="00F7587D">
        <w:t>процеси</w:t>
      </w:r>
      <w:proofErr w:type="spellEnd"/>
      <w:r w:rsidRPr="00F7587D">
        <w:t xml:space="preserve"> (</w:t>
      </w:r>
      <w:proofErr w:type="spellStart"/>
      <w:r w:rsidRPr="00F7587D">
        <w:t>набиране</w:t>
      </w:r>
      <w:proofErr w:type="spellEnd"/>
      <w:r w:rsidRPr="00F7587D">
        <w:t xml:space="preserve">, </w:t>
      </w:r>
      <w:proofErr w:type="spellStart"/>
      <w:r w:rsidRPr="00F7587D">
        <w:t>транспортиране</w:t>
      </w:r>
      <w:proofErr w:type="spellEnd"/>
      <w:r w:rsidRPr="00F7587D">
        <w:t xml:space="preserve"> и за ТХ - </w:t>
      </w:r>
      <w:proofErr w:type="spellStart"/>
      <w:r w:rsidRPr="00F7587D">
        <w:t>експлоатация</w:t>
      </w:r>
      <w:proofErr w:type="spellEnd"/>
      <w:r w:rsidRPr="00F7587D">
        <w:t xml:space="preserve">), </w:t>
      </w:r>
      <w:proofErr w:type="spellStart"/>
      <w:r w:rsidRPr="00F7587D">
        <w:t>както</w:t>
      </w:r>
      <w:proofErr w:type="spellEnd"/>
      <w:r w:rsidRPr="00F7587D">
        <w:t xml:space="preserve"> в </w:t>
      </w:r>
      <w:proofErr w:type="spellStart"/>
      <w:r w:rsidRPr="00F7587D">
        <w:t>страните</w:t>
      </w:r>
      <w:proofErr w:type="spellEnd"/>
      <w:r w:rsidRPr="00F7587D">
        <w:t xml:space="preserve"> на </w:t>
      </w:r>
      <w:proofErr w:type="spellStart"/>
      <w:r w:rsidRPr="00F7587D">
        <w:t>произход</w:t>
      </w:r>
      <w:proofErr w:type="spellEnd"/>
      <w:r w:rsidRPr="00F7587D">
        <w:t xml:space="preserve">/ </w:t>
      </w:r>
      <w:proofErr w:type="spellStart"/>
      <w:r w:rsidRPr="00F7587D">
        <w:t>транзит</w:t>
      </w:r>
      <w:proofErr w:type="spellEnd"/>
      <w:r w:rsidRPr="00F7587D">
        <w:t xml:space="preserve">, </w:t>
      </w:r>
      <w:proofErr w:type="spellStart"/>
      <w:r w:rsidRPr="00F7587D">
        <w:t>така</w:t>
      </w:r>
      <w:proofErr w:type="spellEnd"/>
      <w:r w:rsidRPr="00F7587D">
        <w:t xml:space="preserve"> и в </w:t>
      </w:r>
      <w:proofErr w:type="spellStart"/>
      <w:r w:rsidRPr="00F7587D">
        <w:t>приемащите</w:t>
      </w:r>
      <w:proofErr w:type="spellEnd"/>
      <w:r w:rsidRPr="00F7587D">
        <w:t xml:space="preserve"> </w:t>
      </w:r>
      <w:proofErr w:type="spellStart"/>
      <w:r w:rsidRPr="00F7587D">
        <w:t>страни</w:t>
      </w:r>
      <w:proofErr w:type="spellEnd"/>
      <w:r w:rsidRPr="00F7587D">
        <w:t>.</w:t>
      </w:r>
      <w:proofErr w:type="gramEnd"/>
      <w:r>
        <w:rPr>
          <w:lang w:val="bg-BG"/>
        </w:rPr>
        <w:t xml:space="preserve"> Следователно, тези нелегални пътища през мрежата е необходимо да бъдат проучени и да бъде подобрено знанието за употребата на Интернет и социалните мрежи в различните фази на трафик и каналджийство, за да се поощрят иновативни превантивни методи и противодействие.</w:t>
      </w:r>
    </w:p>
    <w:p w14:paraId="0B607596" w14:textId="6317DAC2" w:rsidR="0006497C" w:rsidRPr="00190EC4" w:rsidRDefault="005F3987" w:rsidP="000B6F72">
      <w:pPr>
        <w:spacing w:after="0" w:line="360" w:lineRule="auto"/>
      </w:pPr>
      <w:proofErr w:type="spellStart"/>
      <w:proofErr w:type="gramStart"/>
      <w:r w:rsidRPr="005F3987">
        <w:t>Европейският</w:t>
      </w:r>
      <w:proofErr w:type="spellEnd"/>
      <w:r w:rsidRPr="005F3987">
        <w:t xml:space="preserve"> </w:t>
      </w:r>
      <w:proofErr w:type="spellStart"/>
      <w:r w:rsidRPr="005F3987">
        <w:t>проект</w:t>
      </w:r>
      <w:proofErr w:type="spellEnd"/>
      <w:r w:rsidRPr="005F3987">
        <w:t xml:space="preserve"> www.surfandsound.eu.</w:t>
      </w:r>
      <w:proofErr w:type="gramEnd"/>
      <w:r w:rsidRPr="005F3987">
        <w:t xml:space="preserve"> </w:t>
      </w:r>
      <w:proofErr w:type="spellStart"/>
      <w:r w:rsidRPr="005F3987">
        <w:t>Подобряване</w:t>
      </w:r>
      <w:proofErr w:type="spellEnd"/>
      <w:r w:rsidRPr="005F3987">
        <w:t xml:space="preserve"> и </w:t>
      </w:r>
      <w:proofErr w:type="spellStart"/>
      <w:r w:rsidRPr="005F3987">
        <w:t>споделяне</w:t>
      </w:r>
      <w:proofErr w:type="spellEnd"/>
      <w:r w:rsidRPr="005F3987">
        <w:t xml:space="preserve"> на </w:t>
      </w:r>
      <w:proofErr w:type="spellStart"/>
      <w:r w:rsidRPr="005F3987">
        <w:t>знанието</w:t>
      </w:r>
      <w:proofErr w:type="spellEnd"/>
      <w:r w:rsidRPr="005F3987">
        <w:t xml:space="preserve"> за </w:t>
      </w:r>
      <w:proofErr w:type="spellStart"/>
      <w:r w:rsidRPr="005F3987">
        <w:t>ролята</w:t>
      </w:r>
      <w:proofErr w:type="spellEnd"/>
      <w:r w:rsidRPr="005F3987">
        <w:t xml:space="preserve"> на </w:t>
      </w:r>
      <w:proofErr w:type="spellStart"/>
      <w:r w:rsidRPr="005F3987">
        <w:t>Интернет</w:t>
      </w:r>
      <w:proofErr w:type="spellEnd"/>
      <w:r w:rsidRPr="005F3987">
        <w:t xml:space="preserve"> в </w:t>
      </w:r>
      <w:proofErr w:type="spellStart"/>
      <w:r w:rsidRPr="005F3987">
        <w:t>процеса</w:t>
      </w:r>
      <w:proofErr w:type="spellEnd"/>
      <w:r w:rsidRPr="005F3987">
        <w:t xml:space="preserve"> на </w:t>
      </w:r>
      <w:proofErr w:type="spellStart"/>
      <w:r w:rsidRPr="005F3987">
        <w:t>трафика</w:t>
      </w:r>
      <w:proofErr w:type="spellEnd"/>
      <w:r w:rsidRPr="005F3987">
        <w:t xml:space="preserve"> на </w:t>
      </w:r>
      <w:proofErr w:type="spellStart"/>
      <w:r w:rsidRPr="005F3987">
        <w:t>хора</w:t>
      </w:r>
      <w:proofErr w:type="spellEnd"/>
      <w:r w:rsidRPr="005F3987">
        <w:t xml:space="preserve"> е </w:t>
      </w:r>
      <w:proofErr w:type="spellStart"/>
      <w:r w:rsidRPr="005F3987">
        <w:t>финансиран</w:t>
      </w:r>
      <w:proofErr w:type="spellEnd"/>
      <w:r w:rsidRPr="005F3987">
        <w:t xml:space="preserve"> </w:t>
      </w:r>
      <w:proofErr w:type="spellStart"/>
      <w:r w:rsidRPr="005F3987">
        <w:t>от</w:t>
      </w:r>
      <w:proofErr w:type="spellEnd"/>
      <w:r w:rsidRPr="005F3987">
        <w:t xml:space="preserve"> ГД "</w:t>
      </w:r>
      <w:proofErr w:type="spellStart"/>
      <w:r w:rsidRPr="005F3987">
        <w:t>Вътрешни</w:t>
      </w:r>
      <w:proofErr w:type="spellEnd"/>
      <w:r w:rsidRPr="005F3987">
        <w:t xml:space="preserve"> </w:t>
      </w:r>
      <w:proofErr w:type="spellStart"/>
      <w:r w:rsidRPr="005F3987">
        <w:t>работи</w:t>
      </w:r>
      <w:proofErr w:type="spellEnd"/>
      <w:r w:rsidRPr="005F3987">
        <w:t xml:space="preserve">" на </w:t>
      </w:r>
      <w:proofErr w:type="spellStart"/>
      <w:r w:rsidRPr="005F3987">
        <w:t>Европейската</w:t>
      </w:r>
      <w:proofErr w:type="spellEnd"/>
      <w:r w:rsidRPr="005F3987">
        <w:t xml:space="preserve"> </w:t>
      </w:r>
      <w:proofErr w:type="spellStart"/>
      <w:r w:rsidRPr="005F3987">
        <w:t>комисия</w:t>
      </w:r>
      <w:proofErr w:type="spellEnd"/>
      <w:r w:rsidRPr="005F3987">
        <w:t xml:space="preserve"> в </w:t>
      </w:r>
      <w:proofErr w:type="spellStart"/>
      <w:r w:rsidRPr="005F3987">
        <w:t>рамките</w:t>
      </w:r>
      <w:proofErr w:type="spellEnd"/>
      <w:r w:rsidRPr="005F3987">
        <w:t xml:space="preserve"> на </w:t>
      </w:r>
      <w:proofErr w:type="spellStart"/>
      <w:r w:rsidRPr="005F3987">
        <w:t>програма</w:t>
      </w:r>
      <w:proofErr w:type="spellEnd"/>
      <w:r w:rsidRPr="005F3987">
        <w:t xml:space="preserve"> </w:t>
      </w:r>
      <w:proofErr w:type="spellStart"/>
      <w:r w:rsidRPr="005F3987">
        <w:t>Превенция</w:t>
      </w:r>
      <w:proofErr w:type="spellEnd"/>
      <w:r w:rsidRPr="005F3987">
        <w:t xml:space="preserve"> и </w:t>
      </w:r>
      <w:proofErr w:type="spellStart"/>
      <w:r w:rsidRPr="005F3987">
        <w:t>борба</w:t>
      </w:r>
      <w:proofErr w:type="spellEnd"/>
      <w:r w:rsidRPr="005F3987">
        <w:t xml:space="preserve"> </w:t>
      </w:r>
      <w:proofErr w:type="spellStart"/>
      <w:r w:rsidRPr="005F3987">
        <w:t>срещу</w:t>
      </w:r>
      <w:proofErr w:type="spellEnd"/>
      <w:r w:rsidRPr="005F3987">
        <w:t xml:space="preserve"> </w:t>
      </w:r>
      <w:proofErr w:type="spellStart"/>
      <w:r w:rsidRPr="005F3987">
        <w:t>престъпността</w:t>
      </w:r>
      <w:proofErr w:type="spellEnd"/>
      <w:r w:rsidRPr="005F3987">
        <w:t xml:space="preserve"> - ISEC 2013.</w:t>
      </w:r>
      <w:r w:rsidR="0006497C" w:rsidRPr="00190EC4">
        <w:t xml:space="preserve"> </w:t>
      </w:r>
      <w:proofErr w:type="spellStart"/>
      <w:proofErr w:type="gramStart"/>
      <w:r w:rsidRPr="005F3987">
        <w:t>Той</w:t>
      </w:r>
      <w:proofErr w:type="spellEnd"/>
      <w:r w:rsidRPr="005F3987">
        <w:t xml:space="preserve"> </w:t>
      </w:r>
      <w:proofErr w:type="spellStart"/>
      <w:r w:rsidRPr="005F3987">
        <w:t>цели</w:t>
      </w:r>
      <w:proofErr w:type="spellEnd"/>
      <w:r w:rsidRPr="005F3987">
        <w:t xml:space="preserve"> </w:t>
      </w:r>
      <w:proofErr w:type="spellStart"/>
      <w:r w:rsidRPr="005F3987">
        <w:t>да</w:t>
      </w:r>
      <w:proofErr w:type="spellEnd"/>
      <w:r w:rsidRPr="005F3987">
        <w:t xml:space="preserve"> </w:t>
      </w:r>
      <w:proofErr w:type="spellStart"/>
      <w:r w:rsidRPr="005F3987">
        <w:t>подобри</w:t>
      </w:r>
      <w:proofErr w:type="spellEnd"/>
      <w:r w:rsidRPr="005F3987">
        <w:t xml:space="preserve"> </w:t>
      </w:r>
      <w:proofErr w:type="spellStart"/>
      <w:r w:rsidRPr="005F3987">
        <w:t>знанието</w:t>
      </w:r>
      <w:proofErr w:type="spellEnd"/>
      <w:r w:rsidRPr="005F3987">
        <w:t xml:space="preserve"> за </w:t>
      </w:r>
      <w:proofErr w:type="spellStart"/>
      <w:r w:rsidRPr="005F3987">
        <w:t>употребата</w:t>
      </w:r>
      <w:proofErr w:type="spellEnd"/>
      <w:r w:rsidRPr="005F3987">
        <w:t xml:space="preserve"> на </w:t>
      </w:r>
      <w:proofErr w:type="spellStart"/>
      <w:r w:rsidRPr="005F3987">
        <w:t>Интернет</w:t>
      </w:r>
      <w:proofErr w:type="spellEnd"/>
      <w:r w:rsidRPr="005F3987">
        <w:t xml:space="preserve"> (</w:t>
      </w:r>
      <w:proofErr w:type="spellStart"/>
      <w:r w:rsidRPr="005F3987">
        <w:t>вкл</w:t>
      </w:r>
      <w:proofErr w:type="spellEnd"/>
      <w:r w:rsidRPr="005F3987">
        <w:t xml:space="preserve">. </w:t>
      </w:r>
      <w:proofErr w:type="spellStart"/>
      <w:r w:rsidRPr="005F3987">
        <w:t>социалните</w:t>
      </w:r>
      <w:proofErr w:type="spellEnd"/>
      <w:r w:rsidRPr="005F3987">
        <w:t xml:space="preserve"> </w:t>
      </w:r>
      <w:proofErr w:type="spellStart"/>
      <w:r w:rsidRPr="005F3987">
        <w:t>мрежи</w:t>
      </w:r>
      <w:proofErr w:type="spellEnd"/>
      <w:r w:rsidRPr="005F3987">
        <w:t xml:space="preserve">) в </w:t>
      </w:r>
      <w:proofErr w:type="spellStart"/>
      <w:r w:rsidRPr="005F3987">
        <w:t>процесите</w:t>
      </w:r>
      <w:proofErr w:type="spellEnd"/>
      <w:r w:rsidRPr="005F3987">
        <w:t xml:space="preserve"> на ТХ и на </w:t>
      </w:r>
      <w:proofErr w:type="spellStart"/>
      <w:r w:rsidRPr="005F3987">
        <w:t>каналджийство</w:t>
      </w:r>
      <w:proofErr w:type="spellEnd"/>
      <w:r w:rsidRPr="005F3987">
        <w:t xml:space="preserve"> на </w:t>
      </w:r>
      <w:proofErr w:type="spellStart"/>
      <w:r w:rsidRPr="005F3987">
        <w:t>мигранти</w:t>
      </w:r>
      <w:proofErr w:type="spellEnd"/>
      <w:r w:rsidRPr="005F3987">
        <w:t xml:space="preserve"> и </w:t>
      </w:r>
      <w:proofErr w:type="spellStart"/>
      <w:r w:rsidRPr="005F3987">
        <w:t>търсещи</w:t>
      </w:r>
      <w:proofErr w:type="spellEnd"/>
      <w:r w:rsidRPr="005F3987">
        <w:t xml:space="preserve"> </w:t>
      </w:r>
      <w:proofErr w:type="spellStart"/>
      <w:r w:rsidRPr="005F3987">
        <w:t>убежище</w:t>
      </w:r>
      <w:proofErr w:type="spellEnd"/>
      <w:r w:rsidRPr="005F3987">
        <w:t xml:space="preserve"> и </w:t>
      </w:r>
      <w:proofErr w:type="spellStart"/>
      <w:r w:rsidRPr="005F3987">
        <w:t>да</w:t>
      </w:r>
      <w:proofErr w:type="spellEnd"/>
      <w:r w:rsidRPr="005F3987">
        <w:t xml:space="preserve"> </w:t>
      </w:r>
      <w:proofErr w:type="spellStart"/>
      <w:r w:rsidRPr="005F3987">
        <w:t>разпространи</w:t>
      </w:r>
      <w:proofErr w:type="spellEnd"/>
      <w:r w:rsidRPr="005F3987">
        <w:t xml:space="preserve"> </w:t>
      </w:r>
      <w:proofErr w:type="spellStart"/>
      <w:r w:rsidRPr="005F3987">
        <w:t>това</w:t>
      </w:r>
      <w:proofErr w:type="spellEnd"/>
      <w:r w:rsidRPr="005F3987">
        <w:t xml:space="preserve"> </w:t>
      </w:r>
      <w:proofErr w:type="spellStart"/>
      <w:r w:rsidRPr="005F3987">
        <w:t>знание</w:t>
      </w:r>
      <w:proofErr w:type="spellEnd"/>
      <w:r w:rsidRPr="005F3987">
        <w:t xml:space="preserve"> </w:t>
      </w:r>
      <w:proofErr w:type="spellStart"/>
      <w:r w:rsidRPr="005F3987">
        <w:t>посредством</w:t>
      </w:r>
      <w:proofErr w:type="spellEnd"/>
      <w:r w:rsidRPr="005F3987">
        <w:t xml:space="preserve"> </w:t>
      </w:r>
      <w:proofErr w:type="spellStart"/>
      <w:r w:rsidRPr="005F3987">
        <w:t>работни</w:t>
      </w:r>
      <w:proofErr w:type="spellEnd"/>
      <w:r w:rsidRPr="005F3987">
        <w:t xml:space="preserve"> </w:t>
      </w:r>
      <w:proofErr w:type="spellStart"/>
      <w:r w:rsidRPr="005F3987">
        <w:t>срещи</w:t>
      </w:r>
      <w:proofErr w:type="spellEnd"/>
      <w:r w:rsidRPr="005F3987">
        <w:t xml:space="preserve"> с </w:t>
      </w:r>
      <w:proofErr w:type="spellStart"/>
      <w:r w:rsidRPr="005F3987">
        <w:t>правоприлагащи</w:t>
      </w:r>
      <w:proofErr w:type="spellEnd"/>
      <w:r w:rsidRPr="005F3987">
        <w:t xml:space="preserve"> </w:t>
      </w:r>
      <w:proofErr w:type="spellStart"/>
      <w:r w:rsidRPr="005F3987">
        <w:t>органи</w:t>
      </w:r>
      <w:proofErr w:type="spellEnd"/>
      <w:r w:rsidRPr="005F3987">
        <w:t xml:space="preserve"> и НПО, </w:t>
      </w:r>
      <w:proofErr w:type="spellStart"/>
      <w:r w:rsidRPr="005F3987">
        <w:t>информационни</w:t>
      </w:r>
      <w:proofErr w:type="spellEnd"/>
      <w:r w:rsidRPr="005F3987">
        <w:t xml:space="preserve"> </w:t>
      </w:r>
      <w:proofErr w:type="spellStart"/>
      <w:r w:rsidRPr="005F3987">
        <w:t>кампании</w:t>
      </w:r>
      <w:proofErr w:type="spellEnd"/>
      <w:r w:rsidRPr="005F3987">
        <w:t xml:space="preserve"> и </w:t>
      </w:r>
      <w:proofErr w:type="spellStart"/>
      <w:r w:rsidRPr="005F3987">
        <w:t>други</w:t>
      </w:r>
      <w:proofErr w:type="spellEnd"/>
      <w:r w:rsidRPr="005F3987">
        <w:t xml:space="preserve"> </w:t>
      </w:r>
      <w:proofErr w:type="spellStart"/>
      <w:r w:rsidRPr="005F3987">
        <w:t>дейности</w:t>
      </w:r>
      <w:proofErr w:type="spellEnd"/>
      <w:r w:rsidRPr="005F3987">
        <w:t xml:space="preserve"> за </w:t>
      </w:r>
      <w:proofErr w:type="spellStart"/>
      <w:r w:rsidRPr="005F3987">
        <w:t>разпространение</w:t>
      </w:r>
      <w:proofErr w:type="spellEnd"/>
      <w:r w:rsidRPr="005F3987">
        <w:t>.</w:t>
      </w:r>
      <w:proofErr w:type="gramEnd"/>
      <w:r w:rsidR="00DF2647">
        <w:rPr>
          <w:lang w:val="bg-BG"/>
        </w:rPr>
        <w:t xml:space="preserve"> По-конкретно, специфичните цели са</w:t>
      </w:r>
      <w:r w:rsidR="0006497C" w:rsidRPr="00190EC4">
        <w:t>:</w:t>
      </w:r>
    </w:p>
    <w:p w14:paraId="3EF9014C" w14:textId="77777777" w:rsidR="00DF2647" w:rsidRDefault="00DF2647" w:rsidP="00DF2647">
      <w:pPr>
        <w:pStyle w:val="ListParagraph"/>
        <w:numPr>
          <w:ilvl w:val="0"/>
          <w:numId w:val="2"/>
        </w:numPr>
        <w:spacing w:after="0" w:line="360" w:lineRule="auto"/>
      </w:pPr>
      <w:proofErr w:type="spellStart"/>
      <w:r>
        <w:t>Проучване</w:t>
      </w:r>
      <w:proofErr w:type="spellEnd"/>
      <w:r>
        <w:t xml:space="preserve"> </w:t>
      </w:r>
      <w:proofErr w:type="spellStart"/>
      <w:r>
        <w:t>видими</w:t>
      </w:r>
      <w:proofErr w:type="spellEnd"/>
      <w:r>
        <w:t xml:space="preserve"> и "</w:t>
      </w:r>
      <w:proofErr w:type="spellStart"/>
      <w:r>
        <w:t>тъмни</w:t>
      </w:r>
      <w:proofErr w:type="spellEnd"/>
      <w:r>
        <w:t xml:space="preserve">" </w:t>
      </w:r>
      <w:proofErr w:type="spellStart"/>
      <w:r>
        <w:t>мрежи</w:t>
      </w:r>
      <w:proofErr w:type="spellEnd"/>
      <w:r>
        <w:t xml:space="preserve"> в </w:t>
      </w:r>
      <w:proofErr w:type="spellStart"/>
      <w:r>
        <w:t>две</w:t>
      </w:r>
      <w:proofErr w:type="spellEnd"/>
      <w:r>
        <w:t xml:space="preserve"> </w:t>
      </w:r>
      <w:proofErr w:type="spellStart"/>
      <w:r>
        <w:t>страни-дестинации</w:t>
      </w:r>
      <w:proofErr w:type="spellEnd"/>
      <w:r>
        <w:t xml:space="preserve"> (</w:t>
      </w:r>
      <w:proofErr w:type="spellStart"/>
      <w:r>
        <w:t>Италия</w:t>
      </w:r>
      <w:proofErr w:type="spellEnd"/>
      <w:r>
        <w:t xml:space="preserve"> и </w:t>
      </w:r>
      <w:proofErr w:type="spellStart"/>
      <w:r>
        <w:t>Обединеното</w:t>
      </w:r>
      <w:proofErr w:type="spellEnd"/>
      <w:r>
        <w:t xml:space="preserve"> </w:t>
      </w:r>
      <w:proofErr w:type="spellStart"/>
      <w:r>
        <w:t>Кралство</w:t>
      </w:r>
      <w:proofErr w:type="spellEnd"/>
      <w:r>
        <w:t xml:space="preserve">) и </w:t>
      </w:r>
      <w:proofErr w:type="spellStart"/>
      <w:r>
        <w:t>две</w:t>
      </w:r>
      <w:proofErr w:type="spellEnd"/>
      <w:r>
        <w:t xml:space="preserve"> </w:t>
      </w:r>
      <w:proofErr w:type="spellStart"/>
      <w:r>
        <w:t>страни</w:t>
      </w:r>
      <w:proofErr w:type="spellEnd"/>
      <w:r>
        <w:t xml:space="preserve"> на </w:t>
      </w:r>
      <w:proofErr w:type="spellStart"/>
      <w:r>
        <w:t>произход</w:t>
      </w:r>
      <w:proofErr w:type="spellEnd"/>
      <w:r>
        <w:t xml:space="preserve"> (</w:t>
      </w:r>
      <w:proofErr w:type="spellStart"/>
      <w:r>
        <w:t>България</w:t>
      </w:r>
      <w:proofErr w:type="spellEnd"/>
      <w:r>
        <w:t xml:space="preserve"> и </w:t>
      </w:r>
      <w:proofErr w:type="spellStart"/>
      <w:r>
        <w:t>Румъния</w:t>
      </w:r>
      <w:proofErr w:type="spellEnd"/>
      <w:r>
        <w:t xml:space="preserve">) с </w:t>
      </w:r>
      <w:proofErr w:type="spellStart"/>
      <w:r>
        <w:t>цел</w:t>
      </w:r>
      <w:proofErr w:type="spellEnd"/>
      <w:r>
        <w:t xml:space="preserve"> </w:t>
      </w:r>
      <w:proofErr w:type="spellStart"/>
      <w:r>
        <w:t>изработването</w:t>
      </w:r>
      <w:proofErr w:type="spellEnd"/>
      <w:r>
        <w:t xml:space="preserve"> на </w:t>
      </w:r>
      <w:proofErr w:type="spellStart"/>
      <w:r>
        <w:t>изследователски</w:t>
      </w:r>
      <w:proofErr w:type="spellEnd"/>
      <w:r>
        <w:t xml:space="preserve"> </w:t>
      </w:r>
      <w:proofErr w:type="spellStart"/>
      <w:r>
        <w:t>протокол</w:t>
      </w:r>
      <w:proofErr w:type="spellEnd"/>
      <w:r>
        <w:t xml:space="preserve"> за </w:t>
      </w:r>
      <w:proofErr w:type="spellStart"/>
      <w:r>
        <w:t>употребата</w:t>
      </w:r>
      <w:proofErr w:type="spellEnd"/>
      <w:r>
        <w:t xml:space="preserve"> на </w:t>
      </w:r>
      <w:proofErr w:type="spellStart"/>
      <w:r>
        <w:t>Интернет</w:t>
      </w:r>
      <w:proofErr w:type="spellEnd"/>
      <w:r>
        <w:t xml:space="preserve"> в </w:t>
      </w:r>
      <w:proofErr w:type="spellStart"/>
      <w:r>
        <w:t>процеса</w:t>
      </w:r>
      <w:proofErr w:type="spellEnd"/>
      <w:r>
        <w:t xml:space="preserve"> на </w:t>
      </w:r>
      <w:proofErr w:type="spellStart"/>
      <w:r>
        <w:t>трафик</w:t>
      </w:r>
      <w:proofErr w:type="spellEnd"/>
      <w:r>
        <w:t xml:space="preserve"> на </w:t>
      </w:r>
      <w:proofErr w:type="spellStart"/>
      <w:r>
        <w:t>хора</w:t>
      </w:r>
      <w:proofErr w:type="spellEnd"/>
      <w:r>
        <w:t>;</w:t>
      </w:r>
    </w:p>
    <w:p w14:paraId="71B3A1F0" w14:textId="77777777" w:rsidR="00DF2647" w:rsidRDefault="00DF2647" w:rsidP="00DF2647">
      <w:pPr>
        <w:pStyle w:val="ListParagraph"/>
        <w:numPr>
          <w:ilvl w:val="0"/>
          <w:numId w:val="2"/>
        </w:numPr>
        <w:spacing w:after="0" w:line="360" w:lineRule="auto"/>
      </w:pPr>
      <w:proofErr w:type="spellStart"/>
      <w:r>
        <w:t>Използване</w:t>
      </w:r>
      <w:proofErr w:type="spellEnd"/>
      <w:r>
        <w:t xml:space="preserve"> на </w:t>
      </w:r>
      <w:proofErr w:type="spellStart"/>
      <w:r>
        <w:t>изследователския</w:t>
      </w:r>
      <w:proofErr w:type="spellEnd"/>
      <w:r>
        <w:t xml:space="preserve"> </w:t>
      </w:r>
      <w:proofErr w:type="spellStart"/>
      <w:r>
        <w:t>протокол</w:t>
      </w:r>
      <w:proofErr w:type="spellEnd"/>
      <w:r>
        <w:t xml:space="preserve"> за </w:t>
      </w:r>
      <w:proofErr w:type="spellStart"/>
      <w:r>
        <w:t>събиране</w:t>
      </w:r>
      <w:proofErr w:type="spellEnd"/>
      <w:r>
        <w:t xml:space="preserve"> и </w:t>
      </w:r>
      <w:proofErr w:type="spellStart"/>
      <w:r>
        <w:t>структуриране</w:t>
      </w:r>
      <w:proofErr w:type="spellEnd"/>
      <w:r>
        <w:t xml:space="preserve"> на </w:t>
      </w:r>
      <w:proofErr w:type="spellStart"/>
      <w:r>
        <w:t>значителна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обем</w:t>
      </w:r>
      <w:proofErr w:type="spellEnd"/>
      <w:r>
        <w:t xml:space="preserve"> </w:t>
      </w:r>
      <w:proofErr w:type="spellStart"/>
      <w:r>
        <w:t>информация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Мрежата</w:t>
      </w:r>
      <w:proofErr w:type="spellEnd"/>
      <w:r>
        <w:t>;</w:t>
      </w:r>
    </w:p>
    <w:p w14:paraId="0116F0F4" w14:textId="14484672" w:rsidR="0006497C" w:rsidRPr="00DF2647" w:rsidRDefault="00DF2647" w:rsidP="00DF2647">
      <w:pPr>
        <w:pStyle w:val="ListParagraph"/>
        <w:numPr>
          <w:ilvl w:val="0"/>
          <w:numId w:val="2"/>
        </w:numPr>
        <w:spacing w:after="0" w:line="360" w:lineRule="auto"/>
      </w:pPr>
      <w:proofErr w:type="spellStart"/>
      <w:r>
        <w:t>Идентифициране</w:t>
      </w:r>
      <w:proofErr w:type="spellEnd"/>
      <w:r>
        <w:t xml:space="preserve"> на </w:t>
      </w:r>
      <w:proofErr w:type="spellStart"/>
      <w:r>
        <w:t>механизмите</w:t>
      </w:r>
      <w:proofErr w:type="spellEnd"/>
      <w:r>
        <w:t xml:space="preserve"> за </w:t>
      </w:r>
      <w:proofErr w:type="spellStart"/>
      <w:r>
        <w:t>употреба</w:t>
      </w:r>
      <w:proofErr w:type="spellEnd"/>
      <w:r>
        <w:t xml:space="preserve"> на </w:t>
      </w:r>
      <w:proofErr w:type="spellStart"/>
      <w:r>
        <w:t>Интернет</w:t>
      </w:r>
      <w:proofErr w:type="spellEnd"/>
      <w:r>
        <w:t xml:space="preserve"> в </w:t>
      </w:r>
      <w:proofErr w:type="spellStart"/>
      <w:r>
        <w:t>процеса</w:t>
      </w:r>
      <w:proofErr w:type="spellEnd"/>
      <w:r>
        <w:t xml:space="preserve"> на </w:t>
      </w:r>
      <w:proofErr w:type="spellStart"/>
      <w:r>
        <w:t>трафика</w:t>
      </w:r>
      <w:proofErr w:type="spellEnd"/>
      <w:r>
        <w:t xml:space="preserve"> на </w:t>
      </w:r>
      <w:proofErr w:type="spellStart"/>
      <w:r>
        <w:t>хора</w:t>
      </w:r>
      <w:proofErr w:type="spellEnd"/>
      <w:r>
        <w:t xml:space="preserve">, с </w:t>
      </w:r>
      <w:proofErr w:type="spellStart"/>
      <w:r>
        <w:t>цел</w:t>
      </w:r>
      <w:proofErr w:type="spellEnd"/>
      <w:r>
        <w:t>:</w:t>
      </w:r>
      <w:r w:rsidRPr="00DF2647">
        <w:rPr>
          <w:lang w:val="bg-BG"/>
        </w:rPr>
        <w:t xml:space="preserve"> </w:t>
      </w:r>
      <w:proofErr w:type="spellStart"/>
      <w:r>
        <w:t>Разработване</w:t>
      </w:r>
      <w:proofErr w:type="spellEnd"/>
      <w:r>
        <w:t xml:space="preserve"> на </w:t>
      </w:r>
      <w:proofErr w:type="spellStart"/>
      <w:r>
        <w:t>ръководство</w:t>
      </w:r>
      <w:proofErr w:type="spellEnd"/>
      <w:r>
        <w:t xml:space="preserve"> за </w:t>
      </w:r>
      <w:proofErr w:type="spellStart"/>
      <w:r>
        <w:t>идентифициране</w:t>
      </w:r>
      <w:proofErr w:type="spellEnd"/>
      <w:r>
        <w:t xml:space="preserve"> на </w:t>
      </w:r>
      <w:proofErr w:type="spellStart"/>
      <w:r>
        <w:t>потенциално</w:t>
      </w:r>
      <w:proofErr w:type="spellEnd"/>
      <w:r>
        <w:t xml:space="preserve"> </w:t>
      </w:r>
      <w:proofErr w:type="spellStart"/>
      <w:r>
        <w:t>опасно</w:t>
      </w:r>
      <w:proofErr w:type="spellEnd"/>
      <w:r>
        <w:t xml:space="preserve"> </w:t>
      </w:r>
      <w:proofErr w:type="spellStart"/>
      <w:r>
        <w:t>съдържание</w:t>
      </w:r>
      <w:proofErr w:type="spellEnd"/>
      <w:r>
        <w:t xml:space="preserve"> и </w:t>
      </w:r>
      <w:proofErr w:type="spellStart"/>
      <w:r>
        <w:t>други</w:t>
      </w:r>
      <w:proofErr w:type="spellEnd"/>
      <w:r>
        <w:t xml:space="preserve"> </w:t>
      </w:r>
      <w:proofErr w:type="spellStart"/>
      <w:r>
        <w:t>злоупотреби</w:t>
      </w:r>
      <w:proofErr w:type="spellEnd"/>
      <w:r>
        <w:t xml:space="preserve"> в </w:t>
      </w:r>
      <w:proofErr w:type="spellStart"/>
      <w:r>
        <w:t>Интернет</w:t>
      </w:r>
      <w:proofErr w:type="spellEnd"/>
      <w:r>
        <w:t xml:space="preserve"> и за </w:t>
      </w:r>
      <w:proofErr w:type="spellStart"/>
      <w:r>
        <w:t>подготовка</w:t>
      </w:r>
      <w:proofErr w:type="spellEnd"/>
      <w:r>
        <w:t xml:space="preserve"> на </w:t>
      </w:r>
      <w:proofErr w:type="spellStart"/>
      <w:r>
        <w:t>кампании</w:t>
      </w:r>
      <w:proofErr w:type="spellEnd"/>
      <w:r>
        <w:t xml:space="preserve"> за </w:t>
      </w:r>
      <w:proofErr w:type="spellStart"/>
      <w:r>
        <w:t>повишаване</w:t>
      </w:r>
      <w:proofErr w:type="spellEnd"/>
      <w:r>
        <w:t xml:space="preserve"> на </w:t>
      </w:r>
      <w:proofErr w:type="spellStart"/>
      <w:r>
        <w:t>осведомеността</w:t>
      </w:r>
      <w:proofErr w:type="spellEnd"/>
      <w:r>
        <w:t xml:space="preserve"> с </w:t>
      </w:r>
      <w:proofErr w:type="spellStart"/>
      <w:r>
        <w:t>цел</w:t>
      </w:r>
      <w:proofErr w:type="spellEnd"/>
      <w:r>
        <w:t xml:space="preserve"> </w:t>
      </w:r>
      <w:proofErr w:type="spellStart"/>
      <w:r>
        <w:t>намаляване</w:t>
      </w:r>
      <w:proofErr w:type="spellEnd"/>
      <w:r>
        <w:t xml:space="preserve"> на </w:t>
      </w:r>
      <w:proofErr w:type="spellStart"/>
      <w:r>
        <w:t>виктимизацията</w:t>
      </w:r>
      <w:proofErr w:type="spellEnd"/>
      <w:r>
        <w:t xml:space="preserve"> </w:t>
      </w:r>
      <w:proofErr w:type="spellStart"/>
      <w:r>
        <w:t>чрез</w:t>
      </w:r>
      <w:proofErr w:type="spellEnd"/>
      <w:r>
        <w:t xml:space="preserve"> </w:t>
      </w:r>
      <w:proofErr w:type="spellStart"/>
      <w:r>
        <w:t>Интернет</w:t>
      </w:r>
      <w:proofErr w:type="spellEnd"/>
      <w:r>
        <w:t xml:space="preserve"> и </w:t>
      </w:r>
      <w:proofErr w:type="spellStart"/>
      <w:r>
        <w:t>предупреждение</w:t>
      </w:r>
      <w:proofErr w:type="spellEnd"/>
      <w:r>
        <w:t xml:space="preserve"> на </w:t>
      </w:r>
      <w:proofErr w:type="spellStart"/>
      <w:r>
        <w:t>ползвателите</w:t>
      </w:r>
      <w:proofErr w:type="spellEnd"/>
      <w:r>
        <w:t xml:space="preserve"> на </w:t>
      </w:r>
      <w:proofErr w:type="spellStart"/>
      <w:r>
        <w:t>Интернет</w:t>
      </w:r>
      <w:proofErr w:type="spellEnd"/>
      <w:r>
        <w:t xml:space="preserve">; </w:t>
      </w:r>
      <w:proofErr w:type="spellStart"/>
      <w:r>
        <w:t>Разпространяване</w:t>
      </w:r>
      <w:proofErr w:type="spellEnd"/>
      <w:r>
        <w:t xml:space="preserve"> на </w:t>
      </w:r>
      <w:proofErr w:type="spellStart"/>
      <w:r>
        <w:t>резултатите</w:t>
      </w:r>
      <w:proofErr w:type="spellEnd"/>
      <w:r>
        <w:t xml:space="preserve"> и </w:t>
      </w:r>
      <w:proofErr w:type="spellStart"/>
      <w:r>
        <w:t>ръководството</w:t>
      </w:r>
      <w:proofErr w:type="spellEnd"/>
      <w:r>
        <w:t xml:space="preserve"> </w:t>
      </w:r>
      <w:proofErr w:type="spellStart"/>
      <w:r>
        <w:t>посредством</w:t>
      </w:r>
      <w:proofErr w:type="spellEnd"/>
      <w:r>
        <w:t xml:space="preserve"> </w:t>
      </w:r>
      <w:proofErr w:type="spellStart"/>
      <w:r>
        <w:t>работни</w:t>
      </w:r>
      <w:proofErr w:type="spellEnd"/>
      <w:r>
        <w:t xml:space="preserve"> </w:t>
      </w:r>
      <w:proofErr w:type="spellStart"/>
      <w:r>
        <w:t>семинари</w:t>
      </w:r>
      <w:proofErr w:type="spellEnd"/>
      <w:r>
        <w:t xml:space="preserve"> </w:t>
      </w:r>
      <w:proofErr w:type="spellStart"/>
      <w:r>
        <w:t>сред</w:t>
      </w:r>
      <w:proofErr w:type="spellEnd"/>
      <w:r>
        <w:t xml:space="preserve"> </w:t>
      </w:r>
      <w:proofErr w:type="spellStart"/>
      <w:r>
        <w:t>представители</w:t>
      </w:r>
      <w:proofErr w:type="spellEnd"/>
      <w:r>
        <w:t xml:space="preserve"> на </w:t>
      </w:r>
      <w:proofErr w:type="spellStart"/>
      <w:r>
        <w:t>правоприлагащи</w:t>
      </w:r>
      <w:proofErr w:type="spellEnd"/>
      <w:r>
        <w:t xml:space="preserve"> </w:t>
      </w:r>
      <w:proofErr w:type="spellStart"/>
      <w:r>
        <w:t>агенции</w:t>
      </w:r>
      <w:proofErr w:type="spellEnd"/>
      <w:r>
        <w:t xml:space="preserve"> и НПО, </w:t>
      </w:r>
      <w:proofErr w:type="spellStart"/>
      <w:r>
        <w:t>ангажирани</w:t>
      </w:r>
      <w:proofErr w:type="spellEnd"/>
      <w:r>
        <w:t xml:space="preserve"> в </w:t>
      </w:r>
      <w:proofErr w:type="spellStart"/>
      <w:r>
        <w:t>превенцията</w:t>
      </w:r>
      <w:proofErr w:type="spellEnd"/>
      <w:r>
        <w:t xml:space="preserve"> и </w:t>
      </w:r>
      <w:proofErr w:type="spellStart"/>
      <w:r>
        <w:t>борбата</w:t>
      </w:r>
      <w:proofErr w:type="spellEnd"/>
      <w:r>
        <w:t xml:space="preserve"> с </w:t>
      </w:r>
      <w:proofErr w:type="spellStart"/>
      <w:r>
        <w:t>трафика</w:t>
      </w:r>
      <w:proofErr w:type="spellEnd"/>
      <w:r>
        <w:t xml:space="preserve"> на </w:t>
      </w:r>
      <w:proofErr w:type="spellStart"/>
      <w:r>
        <w:t>хора</w:t>
      </w:r>
      <w:proofErr w:type="spellEnd"/>
      <w:r>
        <w:t>.</w:t>
      </w:r>
    </w:p>
    <w:p w14:paraId="2530261C" w14:textId="77777777" w:rsidR="00DF2647" w:rsidRDefault="00DF2647" w:rsidP="00DF2647">
      <w:pPr>
        <w:spacing w:after="0" w:line="360" w:lineRule="auto"/>
        <w:rPr>
          <w:lang w:val="bg-BG"/>
        </w:rPr>
      </w:pPr>
    </w:p>
    <w:p w14:paraId="12B4C8E9" w14:textId="77777777" w:rsidR="00F4426C" w:rsidRDefault="00F4426C" w:rsidP="00DF2647">
      <w:pPr>
        <w:spacing w:after="0" w:line="360" w:lineRule="auto"/>
        <w:rPr>
          <w:lang w:val="bg-BG"/>
        </w:rPr>
      </w:pPr>
    </w:p>
    <w:p w14:paraId="7AD5D920" w14:textId="701EFB76" w:rsidR="00750589" w:rsidRDefault="00F4426C" w:rsidP="00750589">
      <w:pPr>
        <w:pStyle w:val="Heading2"/>
        <w:numPr>
          <w:ilvl w:val="0"/>
          <w:numId w:val="15"/>
        </w:numPr>
        <w:rPr>
          <w:lang w:val="bg-BG"/>
        </w:rPr>
      </w:pPr>
      <w:r w:rsidRPr="00F4426C">
        <w:rPr>
          <w:lang w:val="bg-BG"/>
        </w:rPr>
        <w:t>ОПИСАНИЕ НА ПРЕДМЕТА НА ПРОЦЕДУРАТА</w:t>
      </w:r>
    </w:p>
    <w:p w14:paraId="3070D438" w14:textId="16CE8A62" w:rsidR="00750589" w:rsidRPr="00103D13" w:rsidRDefault="00750589" w:rsidP="00750589">
      <w:pPr>
        <w:rPr>
          <w:lang w:val="bg-BG"/>
        </w:rPr>
      </w:pPr>
      <w:r>
        <w:rPr>
          <w:lang w:val="bg-BG"/>
        </w:rPr>
        <w:t>Провеждане на онлайн проучване сред потребители на сайтове за работа в чужбина и сайтове за запознанства</w:t>
      </w:r>
      <w:r w:rsidR="00103D13">
        <w:rPr>
          <w:lang w:val="bg-BG"/>
        </w:rPr>
        <w:t>.</w:t>
      </w:r>
    </w:p>
    <w:p w14:paraId="4F8FD9DD" w14:textId="78F7A8C4" w:rsidR="00750589" w:rsidRPr="00750589" w:rsidRDefault="00750589" w:rsidP="00750589">
      <w:pPr>
        <w:pStyle w:val="Heading2"/>
        <w:numPr>
          <w:ilvl w:val="0"/>
          <w:numId w:val="15"/>
        </w:numPr>
        <w:rPr>
          <w:lang w:val="bg-BG"/>
        </w:rPr>
      </w:pPr>
      <w:r w:rsidRPr="00750589">
        <w:rPr>
          <w:lang w:val="bg-BG"/>
        </w:rPr>
        <w:lastRenderedPageBreak/>
        <w:t>ПОДРОБНО ОПИСАНИЕ НА ДЕЙНОСТИТЕ В ПРЕДМЕТА НА ПРОЦЕДУРАТА:</w:t>
      </w:r>
    </w:p>
    <w:p w14:paraId="4C7FBB75" w14:textId="526A4950" w:rsidR="005703A3" w:rsidRPr="005703A3" w:rsidRDefault="005703A3" w:rsidP="00350DCF">
      <w:pPr>
        <w:pStyle w:val="internogrosso"/>
        <w:spacing w:line="360" w:lineRule="auto"/>
        <w:jc w:val="both"/>
        <w:rPr>
          <w:rFonts w:ascii="Franklin Gothic Book" w:hAnsi="Franklin Gothic Book"/>
          <w:b w:val="0"/>
          <w:sz w:val="22"/>
          <w:szCs w:val="22"/>
          <w:lang w:val="en-GB"/>
        </w:rPr>
      </w:pPr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1.1</w:t>
      </w:r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ab/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Изпълнителят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трябва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да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r w:rsidR="00350DCF">
        <w:rPr>
          <w:rFonts w:ascii="Franklin Gothic Book" w:hAnsi="Franklin Gothic Book"/>
          <w:b w:val="0"/>
          <w:sz w:val="22"/>
          <w:szCs w:val="22"/>
          <w:lang w:val="bg-BG"/>
        </w:rPr>
        <w:t>предложи</w:t>
      </w:r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r>
        <w:rPr>
          <w:rFonts w:ascii="Franklin Gothic Book" w:hAnsi="Franklin Gothic Book"/>
          <w:b w:val="0"/>
          <w:sz w:val="22"/>
          <w:szCs w:val="22"/>
          <w:lang w:val="bg-BG"/>
        </w:rPr>
        <w:t>методика</w:t>
      </w:r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за </w:t>
      </w:r>
      <w:r>
        <w:rPr>
          <w:rFonts w:ascii="Franklin Gothic Book" w:hAnsi="Franklin Gothic Book"/>
          <w:b w:val="0"/>
          <w:sz w:val="22"/>
          <w:szCs w:val="22"/>
          <w:lang w:val="bg-BG"/>
        </w:rPr>
        <w:t>подбор на подходящи респонденти</w:t>
      </w:r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;</w:t>
      </w:r>
    </w:p>
    <w:p w14:paraId="66B79153" w14:textId="529B22D1" w:rsidR="005703A3" w:rsidRPr="005703A3" w:rsidRDefault="005703A3" w:rsidP="00350DCF">
      <w:pPr>
        <w:pStyle w:val="internogrosso"/>
        <w:spacing w:line="360" w:lineRule="auto"/>
        <w:jc w:val="both"/>
        <w:rPr>
          <w:rFonts w:ascii="Franklin Gothic Book" w:hAnsi="Franklin Gothic Book"/>
          <w:b w:val="0"/>
          <w:sz w:val="22"/>
          <w:szCs w:val="22"/>
          <w:lang w:val="en-GB"/>
        </w:rPr>
      </w:pPr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1.</w:t>
      </w:r>
      <w:r>
        <w:rPr>
          <w:rFonts w:ascii="Franklin Gothic Book" w:hAnsi="Franklin Gothic Book"/>
          <w:b w:val="0"/>
          <w:sz w:val="22"/>
          <w:szCs w:val="22"/>
          <w:lang w:val="bg-BG"/>
        </w:rPr>
        <w:t>2</w:t>
      </w:r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ab/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Подходящи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респонденти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са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всички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лица,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навършили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15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или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повече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години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r>
        <w:rPr>
          <w:rFonts w:ascii="Franklin Gothic Book" w:hAnsi="Franklin Gothic Book"/>
          <w:b w:val="0"/>
          <w:sz w:val="22"/>
          <w:szCs w:val="22"/>
          <w:lang w:val="bg-BG"/>
        </w:rPr>
        <w:t>посещаващи сайтове за работа в чужбина и/или сайтове за запознанства</w:t>
      </w:r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;</w:t>
      </w:r>
    </w:p>
    <w:p w14:paraId="5D4FC8E0" w14:textId="63E06404" w:rsidR="005703A3" w:rsidRPr="005703A3" w:rsidRDefault="005703A3" w:rsidP="00350DCF">
      <w:pPr>
        <w:pStyle w:val="internogrosso"/>
        <w:spacing w:line="360" w:lineRule="auto"/>
        <w:jc w:val="both"/>
        <w:rPr>
          <w:rFonts w:ascii="Franklin Gothic Book" w:hAnsi="Franklin Gothic Book"/>
          <w:b w:val="0"/>
          <w:sz w:val="22"/>
          <w:szCs w:val="22"/>
          <w:lang w:val="en-GB"/>
        </w:rPr>
      </w:pPr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1.3</w:t>
      </w:r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ab/>
      </w:r>
      <w:r>
        <w:rPr>
          <w:rFonts w:ascii="Franklin Gothic Book" w:hAnsi="Franklin Gothic Book"/>
          <w:b w:val="0"/>
          <w:sz w:val="22"/>
          <w:szCs w:val="22"/>
          <w:lang w:val="bg-BG"/>
        </w:rPr>
        <w:t>Методиката</w:t>
      </w:r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трябва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да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гарантира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достигането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на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поне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r w:rsidR="007A785C">
        <w:rPr>
          <w:rFonts w:ascii="Franklin Gothic Book" w:hAnsi="Franklin Gothic Book"/>
          <w:b w:val="0"/>
          <w:sz w:val="22"/>
          <w:szCs w:val="22"/>
          <w:lang w:val="bg-BG"/>
        </w:rPr>
        <w:t>35</w:t>
      </w:r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0 </w:t>
      </w:r>
      <w:r>
        <w:rPr>
          <w:rFonts w:ascii="Franklin Gothic Book" w:hAnsi="Franklin Gothic Book"/>
          <w:b w:val="0"/>
          <w:sz w:val="22"/>
          <w:szCs w:val="22"/>
          <w:lang w:val="bg-BG"/>
        </w:rPr>
        <w:t>завършени въпросника</w:t>
      </w:r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с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подходящи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респонденти;</w:t>
      </w:r>
    </w:p>
    <w:p w14:paraId="44B20D87" w14:textId="1000A45E" w:rsidR="005703A3" w:rsidRPr="005703A3" w:rsidRDefault="005703A3" w:rsidP="00350DCF">
      <w:pPr>
        <w:pStyle w:val="internogrosso"/>
        <w:spacing w:line="360" w:lineRule="auto"/>
        <w:jc w:val="both"/>
        <w:rPr>
          <w:rFonts w:ascii="Franklin Gothic Book" w:hAnsi="Franklin Gothic Book"/>
          <w:b w:val="0"/>
          <w:sz w:val="22"/>
          <w:szCs w:val="22"/>
          <w:lang w:val="en-GB"/>
        </w:rPr>
      </w:pPr>
      <w:proofErr w:type="gram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1.</w:t>
      </w:r>
      <w:r>
        <w:rPr>
          <w:rFonts w:ascii="Franklin Gothic Book" w:hAnsi="Franklin Gothic Book"/>
          <w:b w:val="0"/>
          <w:sz w:val="22"/>
          <w:szCs w:val="22"/>
          <w:lang w:val="bg-BG"/>
        </w:rPr>
        <w:t>4</w:t>
      </w:r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ab/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Изпълнителят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трябва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да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програмира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предоставен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от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Възложителя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въпросник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,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който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да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осигурява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изпълнение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на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всички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предвидени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преходи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и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логически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контроли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.</w:t>
      </w:r>
      <w:proofErr w:type="gram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proofErr w:type="gram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Системата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за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програмиране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трябва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да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предоставя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възможност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за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идентифициране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на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дата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,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начален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час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,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краен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час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и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обща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продължителност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на </w:t>
      </w:r>
      <w:r w:rsidR="00F4752E">
        <w:rPr>
          <w:rFonts w:ascii="Franklin Gothic Book" w:hAnsi="Franklin Gothic Book"/>
          <w:b w:val="0"/>
          <w:sz w:val="22"/>
          <w:szCs w:val="22"/>
          <w:lang w:val="bg-BG"/>
        </w:rPr>
        <w:t>въпросника</w:t>
      </w:r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.</w:t>
      </w:r>
      <w:proofErr w:type="gram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proofErr w:type="gram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Изпълнителят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трябва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да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предвиди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време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за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проверка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на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функционалността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на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програмирания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въпросник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от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страна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на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Възложителя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и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нанасяне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на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евентуални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поправки</w:t>
      </w:r>
      <w:proofErr w:type="spellEnd"/>
      <w:r w:rsidR="00BD3470">
        <w:rPr>
          <w:rFonts w:ascii="Franklin Gothic Book" w:hAnsi="Franklin Gothic Book"/>
          <w:b w:val="0"/>
          <w:sz w:val="22"/>
          <w:szCs w:val="22"/>
          <w:lang w:val="bg-BG"/>
        </w:rPr>
        <w:t>.</w:t>
      </w:r>
      <w:proofErr w:type="gramEnd"/>
      <w:r w:rsidR="00BD3470" w:rsidRPr="00BD3470">
        <w:rPr>
          <w:rFonts w:asciiTheme="minorHAnsi" w:eastAsia="Calibri" w:hAnsiTheme="minorHAnsi" w:cstheme="minorHAnsi"/>
          <w:b w:val="0"/>
          <w:color w:val="auto"/>
          <w:sz w:val="22"/>
          <w:szCs w:val="24"/>
          <w:lang w:val="en-GB" w:eastAsia="en-US"/>
        </w:rPr>
        <w:t xml:space="preserve"> </w:t>
      </w:r>
      <w:proofErr w:type="spellStart"/>
      <w:r w:rsidR="00BD3470" w:rsidRPr="00BD3470">
        <w:rPr>
          <w:rFonts w:ascii="Franklin Gothic Book" w:hAnsi="Franklin Gothic Book"/>
          <w:b w:val="0"/>
          <w:sz w:val="22"/>
          <w:szCs w:val="22"/>
          <w:lang w:val="en-GB"/>
        </w:rPr>
        <w:t>Изпълнителят</w:t>
      </w:r>
      <w:proofErr w:type="spellEnd"/>
      <w:r w:rsidR="00BD3470" w:rsidRPr="00BD3470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="00BD3470" w:rsidRPr="00BD3470">
        <w:rPr>
          <w:rFonts w:ascii="Franklin Gothic Book" w:hAnsi="Franklin Gothic Book"/>
          <w:b w:val="0"/>
          <w:sz w:val="22"/>
          <w:szCs w:val="22"/>
          <w:lang w:val="en-GB"/>
        </w:rPr>
        <w:t>трябва</w:t>
      </w:r>
      <w:proofErr w:type="spellEnd"/>
      <w:r w:rsidR="00BD3470" w:rsidRPr="00BD3470">
        <w:rPr>
          <w:rFonts w:ascii="Franklin Gothic Book" w:hAnsi="Franklin Gothic Book"/>
          <w:b w:val="0"/>
          <w:sz w:val="22"/>
          <w:szCs w:val="22"/>
          <w:lang w:val="bg-BG"/>
        </w:rPr>
        <w:t xml:space="preserve"> да предостави на Възложителя линк към реалното изследване, който да бъде публикуван в сайта на проекта</w:t>
      </w:r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;</w:t>
      </w:r>
    </w:p>
    <w:p w14:paraId="7DBDC749" w14:textId="00008C60" w:rsidR="005703A3" w:rsidRPr="005703A3" w:rsidRDefault="005703A3" w:rsidP="00350DCF">
      <w:pPr>
        <w:pStyle w:val="internogrosso"/>
        <w:spacing w:line="360" w:lineRule="auto"/>
        <w:jc w:val="both"/>
        <w:rPr>
          <w:rFonts w:ascii="Franklin Gothic Book" w:hAnsi="Franklin Gothic Book"/>
          <w:b w:val="0"/>
          <w:sz w:val="22"/>
          <w:szCs w:val="22"/>
          <w:lang w:val="en-GB"/>
        </w:rPr>
      </w:pPr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1.</w:t>
      </w:r>
      <w:r w:rsidR="00F4752E">
        <w:rPr>
          <w:rFonts w:ascii="Franklin Gothic Book" w:hAnsi="Franklin Gothic Book"/>
          <w:b w:val="0"/>
          <w:sz w:val="22"/>
          <w:szCs w:val="22"/>
          <w:lang w:val="bg-BG"/>
        </w:rPr>
        <w:t>5</w:t>
      </w:r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ab/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По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предварителни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оценки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r w:rsidR="00F4752E">
        <w:rPr>
          <w:rFonts w:ascii="Franklin Gothic Book" w:hAnsi="Franklin Gothic Book"/>
          <w:b w:val="0"/>
          <w:sz w:val="22"/>
          <w:szCs w:val="22"/>
          <w:lang w:val="bg-BG"/>
        </w:rPr>
        <w:t>средната</w:t>
      </w:r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продължителност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на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въпросника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е </w:t>
      </w:r>
      <w:r w:rsidR="00F4752E">
        <w:rPr>
          <w:rFonts w:ascii="Franklin Gothic Book" w:hAnsi="Franklin Gothic Book"/>
          <w:b w:val="0"/>
          <w:sz w:val="22"/>
          <w:szCs w:val="22"/>
          <w:lang w:val="bg-BG"/>
        </w:rPr>
        <w:t>1</w:t>
      </w:r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5 </w:t>
      </w:r>
      <w:proofErr w:type="spellStart"/>
      <w:proofErr w:type="gram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мин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.;</w:t>
      </w:r>
      <w:proofErr w:type="gramEnd"/>
    </w:p>
    <w:p w14:paraId="3AC53F3F" w14:textId="697EF8C3" w:rsidR="005703A3" w:rsidRPr="005703A3" w:rsidRDefault="005703A3" w:rsidP="00350DCF">
      <w:pPr>
        <w:pStyle w:val="internogrosso"/>
        <w:spacing w:line="360" w:lineRule="auto"/>
        <w:jc w:val="both"/>
        <w:rPr>
          <w:rFonts w:ascii="Franklin Gothic Book" w:hAnsi="Franklin Gothic Book"/>
          <w:b w:val="0"/>
          <w:sz w:val="22"/>
          <w:szCs w:val="22"/>
          <w:lang w:val="en-GB"/>
        </w:rPr>
      </w:pPr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1.</w:t>
      </w:r>
      <w:r w:rsidR="004169EB">
        <w:rPr>
          <w:rFonts w:ascii="Franklin Gothic Book" w:hAnsi="Franklin Gothic Book"/>
          <w:b w:val="0"/>
          <w:sz w:val="22"/>
          <w:szCs w:val="22"/>
          <w:lang w:val="bg-BG"/>
        </w:rPr>
        <w:t>6</w:t>
      </w:r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ab/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Изпълнителят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трябва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да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осигури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r w:rsidR="00F4752E">
        <w:rPr>
          <w:rFonts w:ascii="Franklin Gothic Book" w:hAnsi="Franklin Gothic Book"/>
          <w:b w:val="0"/>
          <w:sz w:val="22"/>
          <w:szCs w:val="22"/>
          <w:lang w:val="bg-BG"/>
        </w:rPr>
        <w:t>получаването</w:t>
      </w:r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на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поне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r w:rsidR="007A785C">
        <w:rPr>
          <w:rFonts w:ascii="Franklin Gothic Book" w:hAnsi="Franklin Gothic Book"/>
          <w:b w:val="0"/>
          <w:sz w:val="22"/>
          <w:szCs w:val="22"/>
          <w:lang w:val="bg-BG"/>
        </w:rPr>
        <w:t>35</w:t>
      </w:r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0 </w:t>
      </w:r>
      <w:r w:rsidR="00F4752E">
        <w:rPr>
          <w:rFonts w:ascii="Franklin Gothic Book" w:hAnsi="Franklin Gothic Book"/>
          <w:b w:val="0"/>
          <w:sz w:val="22"/>
          <w:szCs w:val="22"/>
          <w:lang w:val="bg-BG"/>
        </w:rPr>
        <w:t>завършени въпросника</w:t>
      </w:r>
      <w:r w:rsidR="00F4752E"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с </w:t>
      </w:r>
      <w:proofErr w:type="spellStart"/>
      <w:r w:rsidR="00F4752E" w:rsidRPr="005703A3">
        <w:rPr>
          <w:rFonts w:ascii="Franklin Gothic Book" w:hAnsi="Franklin Gothic Book"/>
          <w:b w:val="0"/>
          <w:sz w:val="22"/>
          <w:szCs w:val="22"/>
          <w:lang w:val="en-GB"/>
        </w:rPr>
        <w:t>подходящи</w:t>
      </w:r>
      <w:proofErr w:type="spellEnd"/>
      <w:r w:rsidR="00F4752E"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респонденти</w:t>
      </w:r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не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по-късно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от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r w:rsidR="00E21370">
        <w:rPr>
          <w:rFonts w:ascii="Franklin Gothic Book" w:hAnsi="Franklin Gothic Book"/>
          <w:b w:val="0"/>
          <w:sz w:val="22"/>
          <w:szCs w:val="22"/>
          <w:lang w:val="bg-BG"/>
        </w:rPr>
        <w:t>3</w:t>
      </w:r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работни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дни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преди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крайния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="00F4752E">
        <w:rPr>
          <w:rFonts w:ascii="Franklin Gothic Book" w:hAnsi="Franklin Gothic Book"/>
          <w:b w:val="0"/>
          <w:sz w:val="22"/>
          <w:szCs w:val="22"/>
          <w:lang w:val="en-GB"/>
        </w:rPr>
        <w:t>срок</w:t>
      </w:r>
      <w:proofErr w:type="spellEnd"/>
      <w:r w:rsidR="00F4752E">
        <w:rPr>
          <w:rFonts w:ascii="Franklin Gothic Book" w:hAnsi="Franklin Gothic Book"/>
          <w:b w:val="0"/>
          <w:sz w:val="22"/>
          <w:szCs w:val="22"/>
          <w:lang w:val="en-GB"/>
        </w:rPr>
        <w:t xml:space="preserve"> за </w:t>
      </w:r>
      <w:proofErr w:type="spellStart"/>
      <w:r w:rsidR="00F4752E">
        <w:rPr>
          <w:rFonts w:ascii="Franklin Gothic Book" w:hAnsi="Franklin Gothic Book"/>
          <w:b w:val="0"/>
          <w:sz w:val="22"/>
          <w:szCs w:val="22"/>
          <w:lang w:val="en-GB"/>
        </w:rPr>
        <w:t>изпълнение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;</w:t>
      </w:r>
    </w:p>
    <w:p w14:paraId="3C18299B" w14:textId="0453CA60" w:rsidR="005703A3" w:rsidRPr="005703A3" w:rsidRDefault="005703A3" w:rsidP="00350DCF">
      <w:pPr>
        <w:pStyle w:val="internogrosso"/>
        <w:spacing w:line="360" w:lineRule="auto"/>
        <w:jc w:val="both"/>
        <w:rPr>
          <w:rFonts w:ascii="Franklin Gothic Book" w:hAnsi="Franklin Gothic Book"/>
          <w:b w:val="0"/>
          <w:sz w:val="22"/>
          <w:szCs w:val="22"/>
          <w:lang w:val="en-GB"/>
        </w:rPr>
      </w:pPr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1.</w:t>
      </w:r>
      <w:r w:rsidR="004169EB">
        <w:rPr>
          <w:rFonts w:ascii="Franklin Gothic Book" w:hAnsi="Franklin Gothic Book"/>
          <w:b w:val="0"/>
          <w:sz w:val="22"/>
          <w:szCs w:val="22"/>
          <w:lang w:val="bg-BG"/>
        </w:rPr>
        <w:t>7</w:t>
      </w:r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ab/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Изпълнителят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трябва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да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предостави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файл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с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данни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от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r w:rsidR="004169EB">
        <w:rPr>
          <w:rFonts w:ascii="Franklin Gothic Book" w:hAnsi="Franklin Gothic Book"/>
          <w:b w:val="0"/>
          <w:sz w:val="22"/>
          <w:szCs w:val="22"/>
          <w:lang w:val="bg-BG"/>
        </w:rPr>
        <w:t>попълнените въпросници</w:t>
      </w:r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във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формат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SPSS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или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еквивалентен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,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не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по-късно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от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r w:rsidR="00E21370">
        <w:rPr>
          <w:rFonts w:ascii="Franklin Gothic Book" w:hAnsi="Franklin Gothic Book"/>
          <w:b w:val="0"/>
          <w:sz w:val="22"/>
          <w:szCs w:val="22"/>
          <w:lang w:val="bg-BG"/>
        </w:rPr>
        <w:t>3</w:t>
      </w:r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работни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дни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преди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крайния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срок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за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изпълнение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на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поръчката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.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Освен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данни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по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въпросника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,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файлът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е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необходимо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да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съдържа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идентификатор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на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дата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и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час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на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започване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,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дата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и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час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на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завършване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r w:rsidR="004169EB"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и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обща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продължителност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на </w:t>
      </w:r>
      <w:r w:rsidR="008B5B9C">
        <w:rPr>
          <w:rFonts w:ascii="Franklin Gothic Book" w:hAnsi="Franklin Gothic Book"/>
          <w:b w:val="0"/>
          <w:sz w:val="22"/>
          <w:szCs w:val="22"/>
          <w:lang w:val="bg-BG"/>
        </w:rPr>
        <w:t>въпросника</w:t>
      </w:r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;</w:t>
      </w:r>
    </w:p>
    <w:p w14:paraId="0600F15C" w14:textId="22C54B04" w:rsidR="005703A3" w:rsidRPr="005703A3" w:rsidRDefault="005703A3" w:rsidP="00350DCF">
      <w:pPr>
        <w:pStyle w:val="internogrosso"/>
        <w:spacing w:line="360" w:lineRule="auto"/>
        <w:jc w:val="both"/>
        <w:rPr>
          <w:rFonts w:ascii="Franklin Gothic Book" w:hAnsi="Franklin Gothic Book"/>
          <w:b w:val="0"/>
          <w:sz w:val="22"/>
          <w:szCs w:val="22"/>
          <w:lang w:val="en-GB"/>
        </w:rPr>
      </w:pPr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1.</w:t>
      </w:r>
      <w:r w:rsidR="003E72E6">
        <w:rPr>
          <w:rFonts w:ascii="Franklin Gothic Book" w:hAnsi="Franklin Gothic Book"/>
          <w:b w:val="0"/>
          <w:sz w:val="22"/>
          <w:szCs w:val="22"/>
          <w:lang w:val="bg-BG"/>
        </w:rPr>
        <w:t>8</w:t>
      </w:r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ab/>
        <w:t xml:space="preserve">В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случай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на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въпроси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и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коментари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на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Възложителя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по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файла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с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данни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,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те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трябва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да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се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посрещнат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не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по-късно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от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крайния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срок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за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изпълнение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 xml:space="preserve"> на </w:t>
      </w:r>
      <w:proofErr w:type="spellStart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поръчката</w:t>
      </w:r>
      <w:proofErr w:type="spellEnd"/>
      <w:r w:rsidRPr="005703A3">
        <w:rPr>
          <w:rFonts w:ascii="Franklin Gothic Book" w:hAnsi="Franklin Gothic Book"/>
          <w:b w:val="0"/>
          <w:sz w:val="22"/>
          <w:szCs w:val="22"/>
          <w:lang w:val="en-GB"/>
        </w:rPr>
        <w:t>;</w:t>
      </w:r>
    </w:p>
    <w:p w14:paraId="53605F05" w14:textId="77777777" w:rsidR="00F4426C" w:rsidRDefault="00F4426C" w:rsidP="00F4426C">
      <w:pPr>
        <w:rPr>
          <w:lang w:val="bg-BG"/>
        </w:rPr>
      </w:pPr>
    </w:p>
    <w:p w14:paraId="0D80FA44" w14:textId="77777777" w:rsidR="00350DCF" w:rsidRPr="00350DCF" w:rsidRDefault="00350DCF" w:rsidP="00350DCF">
      <w:pPr>
        <w:pStyle w:val="Heading2"/>
        <w:numPr>
          <w:ilvl w:val="0"/>
          <w:numId w:val="15"/>
        </w:numPr>
        <w:rPr>
          <w:lang w:val="bg-BG"/>
        </w:rPr>
      </w:pPr>
      <w:r w:rsidRPr="00350DCF">
        <w:rPr>
          <w:lang w:val="bg-BG"/>
        </w:rPr>
        <w:t>ГЕОГРАФСКИ ОБХВАТ</w:t>
      </w:r>
    </w:p>
    <w:p w14:paraId="280DBA3A" w14:textId="77777777" w:rsidR="00350DCF" w:rsidRPr="00350DCF" w:rsidRDefault="00350DCF" w:rsidP="00350DCF">
      <w:pPr>
        <w:rPr>
          <w:lang w:val="bg-BG"/>
        </w:rPr>
      </w:pPr>
      <w:r w:rsidRPr="00350DCF">
        <w:rPr>
          <w:lang w:val="bg-BG"/>
        </w:rPr>
        <w:t>Всички дейности в обхвата на настоящото задание ще се състоят на територията на Република България.</w:t>
      </w:r>
    </w:p>
    <w:p w14:paraId="41EFDEEF" w14:textId="77777777" w:rsidR="00350DCF" w:rsidRPr="00350DCF" w:rsidRDefault="00350DCF" w:rsidP="00350DCF">
      <w:pPr>
        <w:rPr>
          <w:lang w:val="bg-BG"/>
        </w:rPr>
      </w:pPr>
    </w:p>
    <w:p w14:paraId="2A485802" w14:textId="77777777" w:rsidR="00350DCF" w:rsidRPr="00350DCF" w:rsidRDefault="00350DCF" w:rsidP="00350DCF">
      <w:pPr>
        <w:pStyle w:val="Heading2"/>
        <w:numPr>
          <w:ilvl w:val="0"/>
          <w:numId w:val="15"/>
        </w:numPr>
        <w:rPr>
          <w:lang w:val="bg-BG"/>
        </w:rPr>
      </w:pPr>
      <w:r w:rsidRPr="00350DCF">
        <w:rPr>
          <w:lang w:val="bg-BG"/>
        </w:rPr>
        <w:t>ВРЕМЕВА РАМКА</w:t>
      </w:r>
    </w:p>
    <w:p w14:paraId="329EEFD3" w14:textId="1DCC9A15" w:rsidR="0036324A" w:rsidRPr="0036324A" w:rsidRDefault="0036324A" w:rsidP="0036324A">
      <w:pPr>
        <w:pStyle w:val="internogrosso"/>
        <w:spacing w:line="360" w:lineRule="auto"/>
        <w:jc w:val="both"/>
        <w:rPr>
          <w:rFonts w:ascii="Franklin Gothic Book" w:hAnsi="Franklin Gothic Book"/>
          <w:b w:val="0"/>
          <w:sz w:val="22"/>
          <w:szCs w:val="22"/>
          <w:lang w:val="bg-BG"/>
        </w:rPr>
      </w:pPr>
      <w:r>
        <w:rPr>
          <w:rFonts w:ascii="Franklin Gothic Book" w:hAnsi="Franklin Gothic Book"/>
          <w:b w:val="0"/>
          <w:sz w:val="22"/>
          <w:szCs w:val="22"/>
          <w:lang w:val="bg-BG"/>
        </w:rPr>
        <w:t>Подаване на предложения</w:t>
      </w:r>
      <w:r w:rsidRPr="00190EC4">
        <w:rPr>
          <w:rFonts w:ascii="Franklin Gothic Book" w:hAnsi="Franklin Gothic Book"/>
          <w:b w:val="0"/>
          <w:sz w:val="22"/>
          <w:szCs w:val="22"/>
          <w:lang w:val="en-GB"/>
        </w:rPr>
        <w:tab/>
      </w:r>
      <w:r w:rsidRPr="00190EC4">
        <w:rPr>
          <w:rFonts w:ascii="Franklin Gothic Book" w:hAnsi="Franklin Gothic Book"/>
          <w:b w:val="0"/>
          <w:sz w:val="22"/>
          <w:szCs w:val="22"/>
          <w:lang w:val="en-GB"/>
        </w:rPr>
        <w:tab/>
      </w:r>
      <w:r>
        <w:rPr>
          <w:rFonts w:ascii="Franklin Gothic Book" w:hAnsi="Franklin Gothic Book"/>
          <w:b w:val="0"/>
          <w:sz w:val="22"/>
          <w:szCs w:val="22"/>
          <w:lang w:val="en-GB"/>
        </w:rPr>
        <w:tab/>
      </w:r>
      <w:r>
        <w:rPr>
          <w:rFonts w:ascii="Franklin Gothic Book" w:hAnsi="Franklin Gothic Book"/>
          <w:sz w:val="22"/>
          <w:szCs w:val="22"/>
          <w:lang w:val="bg-BG"/>
        </w:rPr>
        <w:t>25 януари</w:t>
      </w:r>
      <w:r w:rsidRPr="00013C7D">
        <w:rPr>
          <w:rFonts w:ascii="Franklin Gothic Book" w:hAnsi="Franklin Gothic Book"/>
          <w:sz w:val="22"/>
          <w:szCs w:val="22"/>
          <w:lang w:val="en-GB"/>
        </w:rPr>
        <w:t xml:space="preserve"> 201</w:t>
      </w:r>
      <w:r>
        <w:rPr>
          <w:rFonts w:ascii="Franklin Gothic Book" w:hAnsi="Franklin Gothic Book"/>
          <w:sz w:val="22"/>
          <w:szCs w:val="22"/>
          <w:lang w:val="bg-BG"/>
        </w:rPr>
        <w:t>7, 17:00</w:t>
      </w:r>
    </w:p>
    <w:p w14:paraId="0517857D" w14:textId="6CCD02C4" w:rsidR="0036324A" w:rsidRDefault="0036324A" w:rsidP="0036324A">
      <w:pPr>
        <w:pStyle w:val="internogrosso"/>
        <w:spacing w:line="360" w:lineRule="auto"/>
        <w:rPr>
          <w:rFonts w:ascii="Franklin Gothic Book" w:hAnsi="Franklin Gothic Book"/>
          <w:b w:val="0"/>
          <w:sz w:val="22"/>
          <w:szCs w:val="22"/>
          <w:lang w:val="en-GB"/>
        </w:rPr>
      </w:pPr>
      <w:r>
        <w:rPr>
          <w:rFonts w:ascii="Franklin Gothic Book" w:hAnsi="Franklin Gothic Book"/>
          <w:b w:val="0"/>
          <w:sz w:val="22"/>
          <w:szCs w:val="22"/>
          <w:lang w:val="bg-BG"/>
        </w:rPr>
        <w:t>Уведомления за резултата от процедурата</w:t>
      </w:r>
      <w:r w:rsidR="00C45EA7">
        <w:rPr>
          <w:rFonts w:ascii="Franklin Gothic Book" w:hAnsi="Franklin Gothic Book"/>
          <w:b w:val="0"/>
          <w:sz w:val="22"/>
          <w:szCs w:val="22"/>
          <w:lang w:val="en-GB"/>
        </w:rPr>
        <w:tab/>
      </w:r>
      <w:r>
        <w:rPr>
          <w:rFonts w:ascii="Franklin Gothic Book" w:hAnsi="Franklin Gothic Book"/>
          <w:sz w:val="22"/>
          <w:szCs w:val="22"/>
          <w:lang w:val="bg-BG"/>
        </w:rPr>
        <w:t>30 януари</w:t>
      </w:r>
      <w:r w:rsidRPr="00013C7D">
        <w:rPr>
          <w:rFonts w:ascii="Franklin Gothic Book" w:hAnsi="Franklin Gothic Book"/>
          <w:sz w:val="22"/>
          <w:szCs w:val="22"/>
          <w:lang w:val="en-GB"/>
        </w:rPr>
        <w:t xml:space="preserve"> 201</w:t>
      </w:r>
      <w:r>
        <w:rPr>
          <w:rFonts w:ascii="Franklin Gothic Book" w:hAnsi="Franklin Gothic Book"/>
          <w:sz w:val="22"/>
          <w:szCs w:val="22"/>
          <w:lang w:val="bg-BG"/>
        </w:rPr>
        <w:t>7</w:t>
      </w:r>
    </w:p>
    <w:p w14:paraId="7268C773" w14:textId="3AF9E22A" w:rsidR="0036324A" w:rsidRDefault="008B5B9C" w:rsidP="0036324A">
      <w:pPr>
        <w:pStyle w:val="internogrosso"/>
        <w:spacing w:line="360" w:lineRule="auto"/>
        <w:rPr>
          <w:rFonts w:ascii="Franklin Gothic Book" w:hAnsi="Franklin Gothic Book"/>
          <w:sz w:val="22"/>
          <w:szCs w:val="22"/>
          <w:lang w:val="bg-BG"/>
        </w:rPr>
      </w:pPr>
      <w:r>
        <w:rPr>
          <w:rFonts w:ascii="Franklin Gothic Book" w:hAnsi="Franklin Gothic Book"/>
          <w:b w:val="0"/>
          <w:sz w:val="22"/>
          <w:szCs w:val="22"/>
          <w:lang w:val="bg-BG"/>
        </w:rPr>
        <w:t>Сключване на договор</w:t>
      </w:r>
      <w:r>
        <w:rPr>
          <w:rFonts w:ascii="Franklin Gothic Book" w:hAnsi="Franklin Gothic Book"/>
          <w:b w:val="0"/>
          <w:sz w:val="22"/>
          <w:szCs w:val="22"/>
          <w:lang w:val="bg-BG"/>
        </w:rPr>
        <w:tab/>
      </w:r>
      <w:r>
        <w:rPr>
          <w:rFonts w:ascii="Franklin Gothic Book" w:hAnsi="Franklin Gothic Book"/>
          <w:b w:val="0"/>
          <w:sz w:val="22"/>
          <w:szCs w:val="22"/>
          <w:lang w:val="bg-BG"/>
        </w:rPr>
        <w:tab/>
      </w:r>
      <w:r>
        <w:rPr>
          <w:rFonts w:ascii="Franklin Gothic Book" w:hAnsi="Franklin Gothic Book"/>
          <w:b w:val="0"/>
          <w:sz w:val="22"/>
          <w:szCs w:val="22"/>
          <w:lang w:val="bg-BG"/>
        </w:rPr>
        <w:tab/>
      </w:r>
      <w:r>
        <w:rPr>
          <w:rFonts w:ascii="Franklin Gothic Book" w:hAnsi="Franklin Gothic Book"/>
          <w:sz w:val="22"/>
          <w:szCs w:val="22"/>
          <w:lang w:val="bg-BG"/>
        </w:rPr>
        <w:t>6 февруари</w:t>
      </w:r>
      <w:r w:rsidRPr="00013C7D">
        <w:rPr>
          <w:rFonts w:ascii="Franklin Gothic Book" w:hAnsi="Franklin Gothic Book"/>
          <w:sz w:val="22"/>
          <w:szCs w:val="22"/>
          <w:lang w:val="en-GB"/>
        </w:rPr>
        <w:t xml:space="preserve"> 201</w:t>
      </w:r>
      <w:r>
        <w:rPr>
          <w:rFonts w:ascii="Franklin Gothic Book" w:hAnsi="Franklin Gothic Book"/>
          <w:sz w:val="22"/>
          <w:szCs w:val="22"/>
          <w:lang w:val="bg-BG"/>
        </w:rPr>
        <w:t>7</w:t>
      </w:r>
    </w:p>
    <w:p w14:paraId="5C8B1D0A" w14:textId="73AAA023" w:rsidR="008B5B9C" w:rsidRPr="008B5B9C" w:rsidRDefault="008B5B9C" w:rsidP="0036324A">
      <w:pPr>
        <w:pStyle w:val="internogrosso"/>
        <w:spacing w:line="360" w:lineRule="auto"/>
        <w:rPr>
          <w:rFonts w:ascii="Franklin Gothic Book" w:hAnsi="Franklin Gothic Book"/>
          <w:b w:val="0"/>
          <w:sz w:val="22"/>
          <w:szCs w:val="22"/>
          <w:lang w:val="bg-BG"/>
        </w:rPr>
      </w:pPr>
      <w:r w:rsidRPr="008B5B9C">
        <w:rPr>
          <w:rFonts w:ascii="Franklin Gothic Book" w:hAnsi="Franklin Gothic Book"/>
          <w:b w:val="0"/>
          <w:sz w:val="22"/>
          <w:szCs w:val="22"/>
          <w:lang w:val="bg-BG"/>
        </w:rPr>
        <w:t>Приключване на полевата работа</w:t>
      </w:r>
      <w:r w:rsidRPr="008B5B9C">
        <w:rPr>
          <w:rFonts w:ascii="Franklin Gothic Book" w:hAnsi="Franklin Gothic Book"/>
          <w:b w:val="0"/>
          <w:sz w:val="22"/>
          <w:szCs w:val="22"/>
          <w:lang w:val="bg-BG"/>
        </w:rPr>
        <w:tab/>
      </w:r>
      <w:r w:rsidRPr="008B5B9C">
        <w:rPr>
          <w:rFonts w:ascii="Franklin Gothic Book" w:hAnsi="Franklin Gothic Book"/>
          <w:b w:val="0"/>
          <w:sz w:val="22"/>
          <w:szCs w:val="22"/>
          <w:lang w:val="bg-BG"/>
        </w:rPr>
        <w:tab/>
      </w:r>
      <w:r w:rsidR="00E21370" w:rsidRPr="00E21370">
        <w:rPr>
          <w:rFonts w:ascii="Franklin Gothic Book" w:hAnsi="Franklin Gothic Book"/>
          <w:sz w:val="22"/>
          <w:szCs w:val="22"/>
          <w:lang w:val="bg-BG"/>
        </w:rPr>
        <w:t>2</w:t>
      </w:r>
      <w:r w:rsidR="00E21370">
        <w:rPr>
          <w:rFonts w:ascii="Franklin Gothic Book" w:hAnsi="Franklin Gothic Book"/>
          <w:sz w:val="22"/>
          <w:szCs w:val="22"/>
          <w:lang w:val="bg-BG"/>
        </w:rPr>
        <w:t>7 февруари</w:t>
      </w:r>
      <w:r w:rsidR="00E21370" w:rsidRPr="00013C7D">
        <w:rPr>
          <w:rFonts w:ascii="Franklin Gothic Book" w:hAnsi="Franklin Gothic Book"/>
          <w:sz w:val="22"/>
          <w:szCs w:val="22"/>
          <w:lang w:val="en-GB"/>
        </w:rPr>
        <w:t xml:space="preserve"> 201</w:t>
      </w:r>
      <w:r w:rsidR="00E21370">
        <w:rPr>
          <w:rFonts w:ascii="Franklin Gothic Book" w:hAnsi="Franklin Gothic Book"/>
          <w:sz w:val="22"/>
          <w:szCs w:val="22"/>
          <w:lang w:val="bg-BG"/>
        </w:rPr>
        <w:t>7</w:t>
      </w:r>
    </w:p>
    <w:p w14:paraId="5FE60144" w14:textId="2D4D55E3" w:rsidR="008B5B9C" w:rsidRPr="008B5B9C" w:rsidRDefault="008B5B9C" w:rsidP="0036324A">
      <w:pPr>
        <w:pStyle w:val="internogrosso"/>
        <w:spacing w:line="360" w:lineRule="auto"/>
        <w:rPr>
          <w:rFonts w:ascii="Franklin Gothic Book" w:hAnsi="Franklin Gothic Book"/>
          <w:b w:val="0"/>
          <w:sz w:val="22"/>
          <w:szCs w:val="22"/>
          <w:lang w:val="bg-BG"/>
        </w:rPr>
      </w:pPr>
      <w:r w:rsidRPr="008B5B9C">
        <w:rPr>
          <w:rFonts w:ascii="Franklin Gothic Book" w:hAnsi="Franklin Gothic Book"/>
          <w:b w:val="0"/>
          <w:sz w:val="22"/>
          <w:szCs w:val="22"/>
          <w:lang w:val="bg-BG"/>
        </w:rPr>
        <w:t>Предаване на файл с данни</w:t>
      </w:r>
      <w:r w:rsidRPr="008B5B9C">
        <w:rPr>
          <w:rFonts w:ascii="Franklin Gothic Book" w:hAnsi="Franklin Gothic Book"/>
          <w:b w:val="0"/>
          <w:sz w:val="22"/>
          <w:szCs w:val="22"/>
          <w:lang w:val="bg-BG"/>
        </w:rPr>
        <w:tab/>
      </w:r>
      <w:r w:rsidRPr="008B5B9C">
        <w:rPr>
          <w:rFonts w:ascii="Franklin Gothic Book" w:hAnsi="Franklin Gothic Book"/>
          <w:b w:val="0"/>
          <w:sz w:val="22"/>
          <w:szCs w:val="22"/>
          <w:lang w:val="bg-BG"/>
        </w:rPr>
        <w:tab/>
      </w:r>
      <w:r w:rsidRPr="008B5B9C">
        <w:rPr>
          <w:rFonts w:ascii="Franklin Gothic Book" w:hAnsi="Franklin Gothic Book"/>
          <w:b w:val="0"/>
          <w:sz w:val="22"/>
          <w:szCs w:val="22"/>
          <w:lang w:val="bg-BG"/>
        </w:rPr>
        <w:tab/>
      </w:r>
      <w:r w:rsidR="00E21370">
        <w:rPr>
          <w:rFonts w:ascii="Franklin Gothic Book" w:hAnsi="Franklin Gothic Book"/>
          <w:sz w:val="22"/>
          <w:szCs w:val="22"/>
          <w:lang w:val="bg-BG"/>
        </w:rPr>
        <w:t>27 февруари</w:t>
      </w:r>
      <w:r w:rsidR="00E21370" w:rsidRPr="00013C7D">
        <w:rPr>
          <w:rFonts w:ascii="Franklin Gothic Book" w:hAnsi="Franklin Gothic Book"/>
          <w:sz w:val="22"/>
          <w:szCs w:val="22"/>
          <w:lang w:val="en-GB"/>
        </w:rPr>
        <w:t xml:space="preserve"> 201</w:t>
      </w:r>
      <w:r w:rsidR="00E21370">
        <w:rPr>
          <w:rFonts w:ascii="Franklin Gothic Book" w:hAnsi="Franklin Gothic Book"/>
          <w:sz w:val="22"/>
          <w:szCs w:val="22"/>
          <w:lang w:val="bg-BG"/>
        </w:rPr>
        <w:t>7</w:t>
      </w:r>
    </w:p>
    <w:p w14:paraId="38B88C13" w14:textId="73CE431E" w:rsidR="0036324A" w:rsidRPr="00E21370" w:rsidRDefault="00E21370" w:rsidP="0036324A">
      <w:pPr>
        <w:pStyle w:val="internogrosso"/>
        <w:spacing w:line="360" w:lineRule="auto"/>
        <w:rPr>
          <w:rFonts w:ascii="Franklin Gothic Book" w:hAnsi="Franklin Gothic Book"/>
          <w:b w:val="0"/>
          <w:sz w:val="22"/>
          <w:szCs w:val="22"/>
          <w:lang w:val="bg-BG"/>
        </w:rPr>
      </w:pPr>
      <w:r>
        <w:rPr>
          <w:rFonts w:ascii="Franklin Gothic Book" w:hAnsi="Franklin Gothic Book"/>
          <w:b w:val="0"/>
          <w:sz w:val="22"/>
          <w:szCs w:val="22"/>
          <w:lang w:val="bg-BG"/>
        </w:rPr>
        <w:t>Отразяване на коментари по файл с данни</w:t>
      </w:r>
      <w:r>
        <w:rPr>
          <w:rFonts w:ascii="Franklin Gothic Book" w:hAnsi="Franklin Gothic Book"/>
          <w:b w:val="0"/>
          <w:sz w:val="22"/>
          <w:szCs w:val="22"/>
          <w:lang w:val="bg-BG"/>
        </w:rPr>
        <w:tab/>
      </w:r>
      <w:r w:rsidRPr="00E21370">
        <w:rPr>
          <w:rFonts w:ascii="Franklin Gothic Book" w:hAnsi="Franklin Gothic Book"/>
          <w:sz w:val="22"/>
          <w:szCs w:val="22"/>
          <w:lang w:val="bg-BG"/>
        </w:rPr>
        <w:t>2 март 2017</w:t>
      </w:r>
    </w:p>
    <w:p w14:paraId="2CB50B76" w14:textId="77777777" w:rsidR="0077620D" w:rsidRPr="0077620D" w:rsidRDefault="0077620D" w:rsidP="0077620D">
      <w:pPr>
        <w:pStyle w:val="Heading2"/>
        <w:numPr>
          <w:ilvl w:val="0"/>
          <w:numId w:val="15"/>
        </w:numPr>
        <w:rPr>
          <w:lang w:val="bg-BG"/>
        </w:rPr>
      </w:pPr>
      <w:r w:rsidRPr="0077620D">
        <w:rPr>
          <w:lang w:val="bg-BG"/>
        </w:rPr>
        <w:lastRenderedPageBreak/>
        <w:t>VI.</w:t>
      </w:r>
      <w:r w:rsidRPr="0077620D">
        <w:rPr>
          <w:lang w:val="bg-BG"/>
        </w:rPr>
        <w:tab/>
        <w:t>ИЗИСКВАНИЯ КЪМ УЧАСТНИЦИТЕ.</w:t>
      </w:r>
    </w:p>
    <w:p w14:paraId="388577E6" w14:textId="77777777" w:rsidR="0077620D" w:rsidRPr="0077620D" w:rsidRDefault="0077620D" w:rsidP="0077620D">
      <w:pPr>
        <w:pStyle w:val="internogrosso"/>
        <w:spacing w:line="360" w:lineRule="auto"/>
        <w:jc w:val="both"/>
        <w:rPr>
          <w:rFonts w:ascii="Franklin Gothic Book" w:hAnsi="Franklin Gothic Book"/>
          <w:b w:val="0"/>
          <w:sz w:val="22"/>
          <w:szCs w:val="22"/>
          <w:lang w:val="bg-BG"/>
        </w:rPr>
      </w:pPr>
      <w:r w:rsidRPr="0077620D">
        <w:rPr>
          <w:rFonts w:ascii="Franklin Gothic Book" w:hAnsi="Franklin Gothic Book"/>
          <w:b w:val="0"/>
          <w:sz w:val="22"/>
          <w:szCs w:val="22"/>
          <w:lang w:val="bg-BG"/>
        </w:rPr>
        <w:t>В процедурата за избор за възлагане може да участва всяко българско или чуждестранно физическо или юридическо лице, както и техни обединения, отговарящи на обявените в документацията за участие изисквания.</w:t>
      </w:r>
    </w:p>
    <w:p w14:paraId="735577B6" w14:textId="77777777" w:rsidR="0077620D" w:rsidRPr="0077620D" w:rsidRDefault="0077620D" w:rsidP="0077620D">
      <w:pPr>
        <w:pStyle w:val="internogrosso"/>
        <w:spacing w:line="360" w:lineRule="auto"/>
        <w:jc w:val="both"/>
        <w:rPr>
          <w:rFonts w:ascii="Franklin Gothic Book" w:hAnsi="Franklin Gothic Book"/>
          <w:b w:val="0"/>
          <w:sz w:val="22"/>
          <w:szCs w:val="22"/>
          <w:lang w:val="bg-BG"/>
        </w:rPr>
      </w:pPr>
      <w:r w:rsidRPr="0077620D">
        <w:rPr>
          <w:rFonts w:ascii="Franklin Gothic Book" w:hAnsi="Franklin Gothic Book"/>
          <w:b w:val="0"/>
          <w:sz w:val="22"/>
          <w:szCs w:val="22"/>
          <w:lang w:val="bg-BG"/>
        </w:rPr>
        <w:t>В случай, че участникът участва като обединение, което не е регистрирано като самостоятелно юридическо лице, тогава участниците в обединението сключват споразумение. То следва да бъде подписано от лицата в обединението, и задължително да посочва представляващия обединението.</w:t>
      </w:r>
    </w:p>
    <w:p w14:paraId="30DE740F" w14:textId="77777777" w:rsidR="0077620D" w:rsidRPr="0077620D" w:rsidRDefault="0077620D" w:rsidP="0077620D">
      <w:pPr>
        <w:pStyle w:val="internogrosso"/>
        <w:spacing w:line="360" w:lineRule="auto"/>
        <w:jc w:val="both"/>
        <w:rPr>
          <w:rFonts w:ascii="Franklin Gothic Book" w:hAnsi="Franklin Gothic Book"/>
          <w:b w:val="0"/>
          <w:sz w:val="22"/>
          <w:szCs w:val="22"/>
          <w:lang w:val="bg-BG"/>
        </w:rPr>
      </w:pPr>
      <w:r w:rsidRPr="0077620D">
        <w:rPr>
          <w:rFonts w:ascii="Franklin Gothic Book" w:hAnsi="Franklin Gothic Book"/>
          <w:b w:val="0"/>
          <w:sz w:val="22"/>
          <w:szCs w:val="22"/>
          <w:lang w:val="bg-BG"/>
        </w:rPr>
        <w:t>Когато участникът е обединение, което не е юридическо лице, всеки член на обединението представя  необходимите документи съгласно чл. 22, ал. 2, т. 1 и ал. 6 от Постановление № 118/20.05.2014 г.</w:t>
      </w:r>
    </w:p>
    <w:p w14:paraId="61172F5A" w14:textId="77777777" w:rsidR="0077620D" w:rsidRPr="0077620D" w:rsidRDefault="0077620D" w:rsidP="0077620D">
      <w:pPr>
        <w:pStyle w:val="internogrosso"/>
        <w:spacing w:line="360" w:lineRule="auto"/>
        <w:jc w:val="both"/>
        <w:rPr>
          <w:rFonts w:ascii="Franklin Gothic Book" w:hAnsi="Franklin Gothic Book"/>
          <w:b w:val="0"/>
          <w:sz w:val="22"/>
          <w:szCs w:val="22"/>
          <w:lang w:val="bg-BG"/>
        </w:rPr>
      </w:pPr>
      <w:r w:rsidRPr="0077620D">
        <w:rPr>
          <w:rFonts w:ascii="Franklin Gothic Book" w:hAnsi="Franklin Gothic Book"/>
          <w:b w:val="0"/>
          <w:sz w:val="22"/>
          <w:szCs w:val="22"/>
          <w:lang w:val="bg-BG"/>
        </w:rPr>
        <w:t>Възложителят отстранява от участие в процедурата за избор на изпълнител:</w:t>
      </w:r>
    </w:p>
    <w:p w14:paraId="5180699C" w14:textId="77777777" w:rsidR="0077620D" w:rsidRPr="0077620D" w:rsidRDefault="0077620D" w:rsidP="0077620D">
      <w:pPr>
        <w:pStyle w:val="internogrosso"/>
        <w:spacing w:line="360" w:lineRule="auto"/>
        <w:jc w:val="both"/>
        <w:rPr>
          <w:rFonts w:ascii="Franklin Gothic Book" w:hAnsi="Franklin Gothic Book"/>
          <w:b w:val="0"/>
          <w:sz w:val="22"/>
          <w:szCs w:val="22"/>
          <w:lang w:val="bg-BG"/>
        </w:rPr>
      </w:pPr>
      <w:r w:rsidRPr="0077620D">
        <w:rPr>
          <w:rFonts w:ascii="Franklin Gothic Book" w:hAnsi="Franklin Gothic Book"/>
          <w:b w:val="0"/>
          <w:sz w:val="22"/>
          <w:szCs w:val="22"/>
          <w:lang w:val="bg-BG"/>
        </w:rPr>
        <w:t>1.</w:t>
      </w:r>
      <w:r w:rsidRPr="0077620D">
        <w:rPr>
          <w:rFonts w:ascii="Franklin Gothic Book" w:hAnsi="Franklin Gothic Book"/>
          <w:b w:val="0"/>
          <w:sz w:val="22"/>
          <w:szCs w:val="22"/>
          <w:lang w:val="bg-BG"/>
        </w:rPr>
        <w:tab/>
        <w:t xml:space="preserve">кандидат, който е представил оферта, която не отговаря на изискванията на чл. 15 и на условията на публичната покана; </w:t>
      </w:r>
    </w:p>
    <w:p w14:paraId="46605E50" w14:textId="77777777" w:rsidR="0077620D" w:rsidRPr="0077620D" w:rsidRDefault="0077620D" w:rsidP="0077620D">
      <w:pPr>
        <w:pStyle w:val="internogrosso"/>
        <w:spacing w:line="360" w:lineRule="auto"/>
        <w:jc w:val="both"/>
        <w:rPr>
          <w:rFonts w:ascii="Franklin Gothic Book" w:hAnsi="Franklin Gothic Book"/>
          <w:b w:val="0"/>
          <w:sz w:val="22"/>
          <w:szCs w:val="22"/>
          <w:lang w:val="bg-BG"/>
        </w:rPr>
      </w:pPr>
      <w:r w:rsidRPr="0077620D">
        <w:rPr>
          <w:rFonts w:ascii="Franklin Gothic Book" w:hAnsi="Franklin Gothic Book"/>
          <w:b w:val="0"/>
          <w:sz w:val="22"/>
          <w:szCs w:val="22"/>
          <w:lang w:val="bg-BG"/>
        </w:rPr>
        <w:t>2.</w:t>
      </w:r>
      <w:r w:rsidRPr="0077620D">
        <w:rPr>
          <w:rFonts w:ascii="Franklin Gothic Book" w:hAnsi="Franklin Gothic Book"/>
          <w:b w:val="0"/>
          <w:sz w:val="22"/>
          <w:szCs w:val="22"/>
          <w:lang w:val="bg-BG"/>
        </w:rPr>
        <w:tab/>
        <w:t xml:space="preserve">кандидат, за когото са налице обстоятелства по чл. 22, ал. 2, т. 1 и ал. 6 от Постановление № 118/20.05.2014; </w:t>
      </w:r>
    </w:p>
    <w:p w14:paraId="7A0EF854" w14:textId="77777777" w:rsidR="0077620D" w:rsidRPr="0077620D" w:rsidRDefault="0077620D" w:rsidP="0077620D">
      <w:pPr>
        <w:pStyle w:val="internogrosso"/>
        <w:spacing w:line="360" w:lineRule="auto"/>
        <w:jc w:val="both"/>
        <w:rPr>
          <w:rFonts w:ascii="Franklin Gothic Book" w:hAnsi="Franklin Gothic Book"/>
          <w:b w:val="0"/>
          <w:sz w:val="22"/>
          <w:szCs w:val="22"/>
          <w:lang w:val="bg-BG"/>
        </w:rPr>
      </w:pPr>
      <w:r w:rsidRPr="0077620D">
        <w:rPr>
          <w:rFonts w:ascii="Franklin Gothic Book" w:hAnsi="Franklin Gothic Book"/>
          <w:b w:val="0"/>
          <w:sz w:val="22"/>
          <w:szCs w:val="22"/>
          <w:lang w:val="bg-BG"/>
        </w:rPr>
        <w:t>3.</w:t>
      </w:r>
      <w:r w:rsidRPr="0077620D">
        <w:rPr>
          <w:rFonts w:ascii="Franklin Gothic Book" w:hAnsi="Franklin Gothic Book"/>
          <w:b w:val="0"/>
          <w:sz w:val="22"/>
          <w:szCs w:val="22"/>
          <w:lang w:val="bg-BG"/>
        </w:rPr>
        <w:tab/>
        <w:t xml:space="preserve">кандидат, който не отговаря на обявените изисквания за икономическо и финансово състояние, професионална квалификация и технически възможности; </w:t>
      </w:r>
    </w:p>
    <w:p w14:paraId="2B59A37B" w14:textId="77777777" w:rsidR="0077620D" w:rsidRPr="0077620D" w:rsidRDefault="0077620D" w:rsidP="0077620D">
      <w:pPr>
        <w:pStyle w:val="internogrosso"/>
        <w:spacing w:line="360" w:lineRule="auto"/>
        <w:jc w:val="both"/>
        <w:rPr>
          <w:rFonts w:ascii="Franklin Gothic Book" w:hAnsi="Franklin Gothic Book"/>
          <w:b w:val="0"/>
          <w:sz w:val="22"/>
          <w:szCs w:val="22"/>
          <w:lang w:val="bg-BG"/>
        </w:rPr>
      </w:pPr>
      <w:r w:rsidRPr="0077620D">
        <w:rPr>
          <w:rFonts w:ascii="Franklin Gothic Book" w:hAnsi="Franklin Gothic Book"/>
          <w:b w:val="0"/>
          <w:sz w:val="22"/>
          <w:szCs w:val="22"/>
          <w:lang w:val="bg-BG"/>
        </w:rPr>
        <w:t>4.</w:t>
      </w:r>
      <w:r w:rsidRPr="0077620D">
        <w:rPr>
          <w:rFonts w:ascii="Franklin Gothic Book" w:hAnsi="Franklin Gothic Book"/>
          <w:b w:val="0"/>
          <w:sz w:val="22"/>
          <w:szCs w:val="22"/>
          <w:lang w:val="bg-BG"/>
        </w:rPr>
        <w:tab/>
        <w:t>кандидат, който не е представил в срок изисканите документи, или представените документи не отговарят на предварително обявените условия.</w:t>
      </w:r>
    </w:p>
    <w:p w14:paraId="28E16DFE" w14:textId="77777777" w:rsidR="0077620D" w:rsidRPr="0077620D" w:rsidRDefault="0077620D" w:rsidP="0077620D">
      <w:pPr>
        <w:pStyle w:val="internogrosso"/>
        <w:spacing w:line="360" w:lineRule="auto"/>
        <w:jc w:val="both"/>
        <w:rPr>
          <w:rFonts w:ascii="Franklin Gothic Book" w:hAnsi="Franklin Gothic Book"/>
          <w:b w:val="0"/>
          <w:sz w:val="22"/>
          <w:szCs w:val="22"/>
          <w:lang w:val="bg-BG"/>
        </w:rPr>
      </w:pPr>
    </w:p>
    <w:p w14:paraId="6B45679D" w14:textId="77777777" w:rsidR="0077620D" w:rsidRPr="0077620D" w:rsidRDefault="0077620D" w:rsidP="0077620D">
      <w:pPr>
        <w:pStyle w:val="internogrosso"/>
        <w:spacing w:line="360" w:lineRule="auto"/>
        <w:jc w:val="both"/>
        <w:rPr>
          <w:rFonts w:ascii="Franklin Gothic Book" w:hAnsi="Franklin Gothic Book"/>
          <w:b w:val="0"/>
          <w:sz w:val="22"/>
          <w:szCs w:val="22"/>
          <w:lang w:val="bg-BG"/>
        </w:rPr>
      </w:pPr>
      <w:r w:rsidRPr="0077620D">
        <w:rPr>
          <w:rFonts w:ascii="Franklin Gothic Book" w:hAnsi="Franklin Gothic Book"/>
          <w:b w:val="0"/>
          <w:sz w:val="22"/>
          <w:szCs w:val="22"/>
          <w:lang w:val="bg-BG"/>
        </w:rPr>
        <w:t>Договор няма да бъде сключван с кандидат, който е:</w:t>
      </w:r>
    </w:p>
    <w:p w14:paraId="60A4D0AB" w14:textId="77777777" w:rsidR="0077620D" w:rsidRPr="0077620D" w:rsidRDefault="0077620D" w:rsidP="0077620D">
      <w:pPr>
        <w:pStyle w:val="internogrosso"/>
        <w:spacing w:line="360" w:lineRule="auto"/>
        <w:jc w:val="both"/>
        <w:rPr>
          <w:rFonts w:ascii="Franklin Gothic Book" w:hAnsi="Franklin Gothic Book"/>
          <w:b w:val="0"/>
          <w:sz w:val="22"/>
          <w:szCs w:val="22"/>
          <w:lang w:val="bg-BG"/>
        </w:rPr>
      </w:pPr>
      <w:r w:rsidRPr="0077620D">
        <w:rPr>
          <w:rFonts w:ascii="Franklin Gothic Book" w:hAnsi="Franklin Gothic Book"/>
          <w:b w:val="0"/>
          <w:sz w:val="22"/>
          <w:szCs w:val="22"/>
          <w:lang w:val="bg-BG"/>
        </w:rPr>
        <w:t>1.</w:t>
      </w:r>
      <w:r w:rsidRPr="0077620D">
        <w:rPr>
          <w:rFonts w:ascii="Franklin Gothic Book" w:hAnsi="Franklin Gothic Book"/>
          <w:b w:val="0"/>
          <w:sz w:val="22"/>
          <w:szCs w:val="22"/>
          <w:lang w:val="bg-BG"/>
        </w:rPr>
        <w:tab/>
        <w:t xml:space="preserve">Осъждан, освен ако е реабилитиран, за някое от следните престъпления: </w:t>
      </w:r>
    </w:p>
    <w:p w14:paraId="2DE619D9" w14:textId="77777777" w:rsidR="0077620D" w:rsidRPr="0077620D" w:rsidRDefault="0077620D" w:rsidP="0077620D">
      <w:pPr>
        <w:pStyle w:val="internogrosso"/>
        <w:spacing w:line="360" w:lineRule="auto"/>
        <w:jc w:val="both"/>
        <w:rPr>
          <w:rFonts w:ascii="Franklin Gothic Book" w:hAnsi="Franklin Gothic Book"/>
          <w:b w:val="0"/>
          <w:sz w:val="22"/>
          <w:szCs w:val="22"/>
          <w:lang w:val="bg-BG"/>
        </w:rPr>
      </w:pPr>
      <w:r w:rsidRPr="0077620D">
        <w:rPr>
          <w:rFonts w:ascii="Franklin Gothic Book" w:hAnsi="Franklin Gothic Book"/>
          <w:b w:val="0"/>
          <w:sz w:val="22"/>
          <w:szCs w:val="22"/>
          <w:lang w:val="bg-BG"/>
        </w:rPr>
        <w:t>a.</w:t>
      </w:r>
      <w:r w:rsidRPr="0077620D">
        <w:rPr>
          <w:rFonts w:ascii="Franklin Gothic Book" w:hAnsi="Franklin Gothic Book"/>
          <w:b w:val="0"/>
          <w:sz w:val="22"/>
          <w:szCs w:val="22"/>
          <w:lang w:val="bg-BG"/>
        </w:rPr>
        <w:tab/>
        <w:t xml:space="preserve">престъпления против финансовата, данъчната или осигурителната система, включително изпиране на пари; </w:t>
      </w:r>
    </w:p>
    <w:p w14:paraId="6F7A589F" w14:textId="77777777" w:rsidR="0077620D" w:rsidRPr="0077620D" w:rsidRDefault="0077620D" w:rsidP="0077620D">
      <w:pPr>
        <w:pStyle w:val="internogrosso"/>
        <w:spacing w:line="360" w:lineRule="auto"/>
        <w:jc w:val="both"/>
        <w:rPr>
          <w:rFonts w:ascii="Franklin Gothic Book" w:hAnsi="Franklin Gothic Book"/>
          <w:b w:val="0"/>
          <w:sz w:val="22"/>
          <w:szCs w:val="22"/>
          <w:lang w:val="bg-BG"/>
        </w:rPr>
      </w:pPr>
      <w:r w:rsidRPr="0077620D">
        <w:rPr>
          <w:rFonts w:ascii="Franklin Gothic Book" w:hAnsi="Franklin Gothic Book"/>
          <w:b w:val="0"/>
          <w:sz w:val="22"/>
          <w:szCs w:val="22"/>
          <w:lang w:val="bg-BG"/>
        </w:rPr>
        <w:t>b.</w:t>
      </w:r>
      <w:r w:rsidRPr="0077620D">
        <w:rPr>
          <w:rFonts w:ascii="Franklin Gothic Book" w:hAnsi="Franklin Gothic Book"/>
          <w:b w:val="0"/>
          <w:sz w:val="22"/>
          <w:szCs w:val="22"/>
          <w:lang w:val="bg-BG"/>
        </w:rPr>
        <w:tab/>
        <w:t xml:space="preserve">подкуп; </w:t>
      </w:r>
    </w:p>
    <w:p w14:paraId="43A6ADD8" w14:textId="77777777" w:rsidR="0077620D" w:rsidRPr="0077620D" w:rsidRDefault="0077620D" w:rsidP="0077620D">
      <w:pPr>
        <w:pStyle w:val="internogrosso"/>
        <w:spacing w:line="360" w:lineRule="auto"/>
        <w:jc w:val="both"/>
        <w:rPr>
          <w:rFonts w:ascii="Franklin Gothic Book" w:hAnsi="Franklin Gothic Book"/>
          <w:b w:val="0"/>
          <w:sz w:val="22"/>
          <w:szCs w:val="22"/>
          <w:lang w:val="bg-BG"/>
        </w:rPr>
      </w:pPr>
      <w:r w:rsidRPr="0077620D">
        <w:rPr>
          <w:rFonts w:ascii="Franklin Gothic Book" w:hAnsi="Franklin Gothic Book"/>
          <w:b w:val="0"/>
          <w:sz w:val="22"/>
          <w:szCs w:val="22"/>
          <w:lang w:val="bg-BG"/>
        </w:rPr>
        <w:t>c.</w:t>
      </w:r>
      <w:r w:rsidRPr="0077620D">
        <w:rPr>
          <w:rFonts w:ascii="Franklin Gothic Book" w:hAnsi="Franklin Gothic Book"/>
          <w:b w:val="0"/>
          <w:sz w:val="22"/>
          <w:szCs w:val="22"/>
          <w:lang w:val="bg-BG"/>
        </w:rPr>
        <w:tab/>
        <w:t xml:space="preserve">участие в организирана престъпна група; </w:t>
      </w:r>
    </w:p>
    <w:p w14:paraId="6C680877" w14:textId="77777777" w:rsidR="0077620D" w:rsidRPr="0077620D" w:rsidRDefault="0077620D" w:rsidP="0077620D">
      <w:pPr>
        <w:pStyle w:val="internogrosso"/>
        <w:spacing w:line="360" w:lineRule="auto"/>
        <w:jc w:val="both"/>
        <w:rPr>
          <w:rFonts w:ascii="Franklin Gothic Book" w:hAnsi="Franklin Gothic Book"/>
          <w:b w:val="0"/>
          <w:sz w:val="22"/>
          <w:szCs w:val="22"/>
          <w:lang w:val="bg-BG"/>
        </w:rPr>
      </w:pPr>
      <w:r w:rsidRPr="0077620D">
        <w:rPr>
          <w:rFonts w:ascii="Franklin Gothic Book" w:hAnsi="Franklin Gothic Book"/>
          <w:b w:val="0"/>
          <w:sz w:val="22"/>
          <w:szCs w:val="22"/>
          <w:lang w:val="bg-BG"/>
        </w:rPr>
        <w:t>d.</w:t>
      </w:r>
      <w:r w:rsidRPr="0077620D">
        <w:rPr>
          <w:rFonts w:ascii="Franklin Gothic Book" w:hAnsi="Franklin Gothic Book"/>
          <w:b w:val="0"/>
          <w:sz w:val="22"/>
          <w:szCs w:val="22"/>
          <w:lang w:val="bg-BG"/>
        </w:rPr>
        <w:tab/>
        <w:t xml:space="preserve">престъпления против собствеността; </w:t>
      </w:r>
    </w:p>
    <w:p w14:paraId="6E19A4A1" w14:textId="77777777" w:rsidR="0077620D" w:rsidRPr="0077620D" w:rsidRDefault="0077620D" w:rsidP="0077620D">
      <w:pPr>
        <w:pStyle w:val="internogrosso"/>
        <w:spacing w:line="360" w:lineRule="auto"/>
        <w:jc w:val="both"/>
        <w:rPr>
          <w:rFonts w:ascii="Franklin Gothic Book" w:hAnsi="Franklin Gothic Book"/>
          <w:b w:val="0"/>
          <w:sz w:val="22"/>
          <w:szCs w:val="22"/>
          <w:lang w:val="bg-BG"/>
        </w:rPr>
      </w:pPr>
      <w:r w:rsidRPr="0077620D">
        <w:rPr>
          <w:rFonts w:ascii="Franklin Gothic Book" w:hAnsi="Franklin Gothic Book"/>
          <w:b w:val="0"/>
          <w:sz w:val="22"/>
          <w:szCs w:val="22"/>
          <w:lang w:val="bg-BG"/>
        </w:rPr>
        <w:t>e.</w:t>
      </w:r>
      <w:r w:rsidRPr="0077620D">
        <w:rPr>
          <w:rFonts w:ascii="Franklin Gothic Book" w:hAnsi="Franklin Gothic Book"/>
          <w:b w:val="0"/>
          <w:sz w:val="22"/>
          <w:szCs w:val="22"/>
          <w:lang w:val="bg-BG"/>
        </w:rPr>
        <w:tab/>
        <w:t xml:space="preserve">престъпления против стопанството; </w:t>
      </w:r>
    </w:p>
    <w:p w14:paraId="68CDA7CD" w14:textId="77777777" w:rsidR="0077620D" w:rsidRPr="0077620D" w:rsidRDefault="0077620D" w:rsidP="0077620D">
      <w:pPr>
        <w:pStyle w:val="internogrosso"/>
        <w:spacing w:line="360" w:lineRule="auto"/>
        <w:jc w:val="both"/>
        <w:rPr>
          <w:rFonts w:ascii="Franklin Gothic Book" w:hAnsi="Franklin Gothic Book"/>
          <w:b w:val="0"/>
          <w:sz w:val="22"/>
          <w:szCs w:val="22"/>
          <w:lang w:val="bg-BG"/>
        </w:rPr>
      </w:pPr>
      <w:r w:rsidRPr="0077620D">
        <w:rPr>
          <w:rFonts w:ascii="Franklin Gothic Book" w:hAnsi="Franklin Gothic Book"/>
          <w:b w:val="0"/>
          <w:sz w:val="22"/>
          <w:szCs w:val="22"/>
          <w:lang w:val="bg-BG"/>
        </w:rPr>
        <w:t>2.</w:t>
      </w:r>
      <w:r w:rsidRPr="0077620D">
        <w:rPr>
          <w:rFonts w:ascii="Franklin Gothic Book" w:hAnsi="Franklin Gothic Book"/>
          <w:b w:val="0"/>
          <w:sz w:val="22"/>
          <w:szCs w:val="22"/>
          <w:lang w:val="bg-BG"/>
        </w:rPr>
        <w:tab/>
        <w:t xml:space="preserve">Обявен в несъстоятелност; </w:t>
      </w:r>
    </w:p>
    <w:p w14:paraId="34AB524B" w14:textId="77777777" w:rsidR="0077620D" w:rsidRPr="0077620D" w:rsidRDefault="0077620D" w:rsidP="0077620D">
      <w:pPr>
        <w:pStyle w:val="internogrosso"/>
        <w:spacing w:line="360" w:lineRule="auto"/>
        <w:jc w:val="both"/>
        <w:rPr>
          <w:rFonts w:ascii="Franklin Gothic Book" w:hAnsi="Franklin Gothic Book"/>
          <w:b w:val="0"/>
          <w:sz w:val="22"/>
          <w:szCs w:val="22"/>
          <w:lang w:val="bg-BG"/>
        </w:rPr>
      </w:pPr>
      <w:r w:rsidRPr="0077620D">
        <w:rPr>
          <w:rFonts w:ascii="Franklin Gothic Book" w:hAnsi="Franklin Gothic Book"/>
          <w:b w:val="0"/>
          <w:sz w:val="22"/>
          <w:szCs w:val="22"/>
          <w:lang w:val="bg-BG"/>
        </w:rPr>
        <w:t>3.</w:t>
      </w:r>
      <w:r w:rsidRPr="0077620D">
        <w:rPr>
          <w:rFonts w:ascii="Franklin Gothic Book" w:hAnsi="Franklin Gothic Book"/>
          <w:b w:val="0"/>
          <w:sz w:val="22"/>
          <w:szCs w:val="22"/>
          <w:lang w:val="bg-BG"/>
        </w:rPr>
        <w:tab/>
        <w:t xml:space="preserve">В производство по ликвидация или се намира в подобна процедура съгласно законодателството на страната, в която лицето е установено или регистрирано. </w:t>
      </w:r>
    </w:p>
    <w:p w14:paraId="6EC5D089" w14:textId="2B80D386" w:rsidR="0077620D" w:rsidRDefault="0077620D" w:rsidP="0077620D">
      <w:pPr>
        <w:pStyle w:val="internogrosso"/>
        <w:spacing w:line="360" w:lineRule="auto"/>
        <w:jc w:val="both"/>
        <w:rPr>
          <w:rFonts w:ascii="Franklin Gothic Book" w:hAnsi="Franklin Gothic Book"/>
          <w:b w:val="0"/>
          <w:sz w:val="22"/>
          <w:szCs w:val="22"/>
          <w:lang w:val="bg-BG"/>
        </w:rPr>
      </w:pPr>
      <w:r w:rsidRPr="0077620D">
        <w:rPr>
          <w:rFonts w:ascii="Franklin Gothic Book" w:hAnsi="Franklin Gothic Book"/>
          <w:b w:val="0"/>
          <w:sz w:val="22"/>
          <w:szCs w:val="22"/>
          <w:lang w:val="bg-BG"/>
        </w:rPr>
        <w:t>4.</w:t>
      </w:r>
      <w:r w:rsidRPr="0077620D">
        <w:rPr>
          <w:rFonts w:ascii="Franklin Gothic Book" w:hAnsi="Franklin Gothic Book"/>
          <w:b w:val="0"/>
          <w:sz w:val="22"/>
          <w:szCs w:val="22"/>
          <w:lang w:val="bg-BG"/>
        </w:rPr>
        <w:tab/>
        <w:t>Свързано лице по смисъла на § 1, ал. 1 от Допълнителните разпоредби на Търговския закон с бенефициента или с член на управителен или контролен орган на бенефициента.</w:t>
      </w:r>
    </w:p>
    <w:p w14:paraId="1FF2E423" w14:textId="77777777" w:rsidR="0077620D" w:rsidRDefault="0077620D" w:rsidP="0036324A">
      <w:pPr>
        <w:pStyle w:val="internogrosso"/>
        <w:spacing w:line="360" w:lineRule="auto"/>
        <w:rPr>
          <w:rFonts w:ascii="Franklin Gothic Book" w:hAnsi="Franklin Gothic Book"/>
          <w:b w:val="0"/>
          <w:sz w:val="22"/>
          <w:szCs w:val="22"/>
          <w:lang w:val="bg-BG"/>
        </w:rPr>
      </w:pPr>
    </w:p>
    <w:p w14:paraId="15C7842E" w14:textId="77777777" w:rsidR="0077620D" w:rsidRPr="00770EA6" w:rsidRDefault="0077620D" w:rsidP="00770EA6">
      <w:pPr>
        <w:pStyle w:val="Heading2"/>
        <w:numPr>
          <w:ilvl w:val="0"/>
          <w:numId w:val="15"/>
        </w:numPr>
        <w:rPr>
          <w:lang w:val="bg-BG"/>
        </w:rPr>
      </w:pPr>
      <w:r w:rsidRPr="00770EA6">
        <w:rPr>
          <w:lang w:val="bg-BG"/>
        </w:rPr>
        <w:lastRenderedPageBreak/>
        <w:t>VIII.</w:t>
      </w:r>
      <w:r w:rsidRPr="00770EA6">
        <w:rPr>
          <w:lang w:val="bg-BG"/>
        </w:rPr>
        <w:tab/>
        <w:t>МИНИМАЛНИ ИЗИСКВАНИЯ И ДОКАЗАТЕЛСТВА ЗА ТЕХНИЧЕСКИТЕ ВЪЗМОЖНОСТИ И/ИЛИ КВАЛИФИКАЦИЯ НА УЧАСТНИКА</w:t>
      </w:r>
    </w:p>
    <w:p w14:paraId="5E483595" w14:textId="77777777" w:rsidR="00770EA6" w:rsidRDefault="0077620D" w:rsidP="0077620D">
      <w:pPr>
        <w:pStyle w:val="internogrosso"/>
        <w:spacing w:line="360" w:lineRule="auto"/>
        <w:rPr>
          <w:rFonts w:ascii="Franklin Gothic Book" w:hAnsi="Franklin Gothic Book"/>
          <w:b w:val="0"/>
          <w:sz w:val="22"/>
          <w:szCs w:val="22"/>
          <w:lang w:val="bg-BG"/>
        </w:rPr>
      </w:pPr>
      <w:r w:rsidRPr="0077620D">
        <w:rPr>
          <w:rFonts w:ascii="Franklin Gothic Book" w:hAnsi="Franklin Gothic Book"/>
          <w:b w:val="0"/>
          <w:sz w:val="22"/>
          <w:szCs w:val="22"/>
          <w:lang w:val="bg-BG"/>
        </w:rPr>
        <w:t>1.</w:t>
      </w:r>
      <w:r w:rsidRPr="0077620D">
        <w:rPr>
          <w:rFonts w:ascii="Franklin Gothic Book" w:hAnsi="Franklin Gothic Book"/>
          <w:b w:val="0"/>
          <w:sz w:val="22"/>
          <w:szCs w:val="22"/>
          <w:lang w:val="bg-BG"/>
        </w:rPr>
        <w:tab/>
        <w:t xml:space="preserve">Кандидатите е необходимо да имат финансов оборот за последната финансова година минимум два пъти от цената на </w:t>
      </w:r>
      <w:r w:rsidR="00770EA6">
        <w:rPr>
          <w:rFonts w:ascii="Franklin Gothic Book" w:hAnsi="Franklin Gothic Book"/>
          <w:b w:val="0"/>
          <w:sz w:val="22"/>
          <w:szCs w:val="22"/>
          <w:lang w:val="bg-BG"/>
        </w:rPr>
        <w:t>проектното предложение</w:t>
      </w:r>
      <w:r w:rsidRPr="0077620D">
        <w:rPr>
          <w:rFonts w:ascii="Franklin Gothic Book" w:hAnsi="Franklin Gothic Book"/>
          <w:b w:val="0"/>
          <w:sz w:val="22"/>
          <w:szCs w:val="22"/>
          <w:lang w:val="bg-BG"/>
        </w:rPr>
        <w:t>.</w:t>
      </w:r>
      <w:r w:rsidR="00770EA6">
        <w:rPr>
          <w:rFonts w:ascii="Franklin Gothic Book" w:hAnsi="Franklin Gothic Book"/>
          <w:b w:val="0"/>
          <w:sz w:val="22"/>
          <w:szCs w:val="22"/>
          <w:lang w:val="bg-BG"/>
        </w:rPr>
        <w:t xml:space="preserve"> </w:t>
      </w:r>
    </w:p>
    <w:p w14:paraId="56B89A21" w14:textId="11ECD817" w:rsidR="00770EA6" w:rsidRDefault="00770EA6" w:rsidP="0077620D">
      <w:pPr>
        <w:pStyle w:val="internogrosso"/>
        <w:spacing w:line="360" w:lineRule="auto"/>
        <w:rPr>
          <w:rFonts w:ascii="Franklin Gothic Book" w:hAnsi="Franklin Gothic Book"/>
          <w:b w:val="0"/>
          <w:sz w:val="22"/>
          <w:szCs w:val="22"/>
          <w:lang w:val="bg-BG"/>
        </w:rPr>
      </w:pPr>
      <w:r>
        <w:rPr>
          <w:rFonts w:ascii="Franklin Gothic Book" w:hAnsi="Franklin Gothic Book"/>
          <w:b w:val="0"/>
          <w:sz w:val="22"/>
          <w:szCs w:val="22"/>
          <w:lang w:val="bg-BG"/>
        </w:rPr>
        <w:t>2.</w:t>
      </w:r>
      <w:r>
        <w:rPr>
          <w:rFonts w:ascii="Franklin Gothic Book" w:hAnsi="Franklin Gothic Book"/>
          <w:b w:val="0"/>
          <w:sz w:val="22"/>
          <w:szCs w:val="22"/>
          <w:lang w:val="bg-BG"/>
        </w:rPr>
        <w:tab/>
      </w:r>
      <w:r w:rsidR="0077620D" w:rsidRPr="0077620D">
        <w:rPr>
          <w:rFonts w:ascii="Franklin Gothic Book" w:hAnsi="Franklin Gothic Book"/>
          <w:b w:val="0"/>
          <w:sz w:val="22"/>
          <w:szCs w:val="22"/>
          <w:lang w:val="bg-BG"/>
        </w:rPr>
        <w:t>Всеки кандидат трябва да разполага със следния екип за изпълнение на поръчката:</w:t>
      </w:r>
    </w:p>
    <w:p w14:paraId="2226A19E" w14:textId="183C5851" w:rsidR="0077620D" w:rsidRPr="0077620D" w:rsidRDefault="00770EA6" w:rsidP="0077620D">
      <w:pPr>
        <w:pStyle w:val="internogrosso"/>
        <w:spacing w:line="360" w:lineRule="auto"/>
        <w:rPr>
          <w:rFonts w:ascii="Franklin Gothic Book" w:hAnsi="Franklin Gothic Book"/>
          <w:b w:val="0"/>
          <w:sz w:val="22"/>
          <w:szCs w:val="22"/>
          <w:lang w:val="bg-BG"/>
        </w:rPr>
      </w:pPr>
      <w:r>
        <w:rPr>
          <w:rFonts w:ascii="Franklin Gothic Book" w:hAnsi="Franklin Gothic Book"/>
          <w:b w:val="0"/>
          <w:sz w:val="22"/>
          <w:szCs w:val="22"/>
          <w:lang w:val="bg-BG"/>
        </w:rPr>
        <w:t>2.1</w:t>
      </w:r>
      <w:r>
        <w:rPr>
          <w:rFonts w:ascii="Franklin Gothic Book" w:hAnsi="Franklin Gothic Book"/>
          <w:b w:val="0"/>
          <w:sz w:val="22"/>
          <w:szCs w:val="22"/>
          <w:lang w:val="bg-BG"/>
        </w:rPr>
        <w:tab/>
      </w:r>
      <w:r w:rsidR="0077620D" w:rsidRPr="0077620D">
        <w:rPr>
          <w:rFonts w:ascii="Franklin Gothic Book" w:hAnsi="Franklin Gothic Book"/>
          <w:b w:val="0"/>
          <w:sz w:val="22"/>
          <w:szCs w:val="22"/>
          <w:lang w:val="bg-BG"/>
        </w:rPr>
        <w:t>Ръководител на проект с висше образование в област Соци</w:t>
      </w:r>
      <w:r w:rsidR="00544D5F">
        <w:rPr>
          <w:rFonts w:ascii="Franklin Gothic Book" w:hAnsi="Franklin Gothic Book"/>
          <w:b w:val="0"/>
          <w:sz w:val="22"/>
          <w:szCs w:val="22"/>
          <w:lang w:val="bg-BG"/>
        </w:rPr>
        <w:t>ални, стопански и правни науки (Шифър 3</w:t>
      </w:r>
      <w:r w:rsidR="0077620D" w:rsidRPr="0077620D">
        <w:rPr>
          <w:rFonts w:ascii="Franklin Gothic Book" w:hAnsi="Franklin Gothic Book"/>
          <w:b w:val="0"/>
          <w:sz w:val="22"/>
          <w:szCs w:val="22"/>
          <w:lang w:val="bg-BG"/>
        </w:rPr>
        <w:t xml:space="preserve"> по ПМС 125/24.06.2002 г.) и с опит в координиране и ръководство на поне </w:t>
      </w:r>
      <w:r w:rsidR="00544D5F">
        <w:rPr>
          <w:rFonts w:ascii="Franklin Gothic Book" w:hAnsi="Franklin Gothic Book"/>
          <w:b w:val="0"/>
          <w:sz w:val="22"/>
          <w:szCs w:val="22"/>
          <w:lang w:val="bg-BG"/>
        </w:rPr>
        <w:t>3</w:t>
      </w:r>
      <w:r w:rsidR="0077620D" w:rsidRPr="0077620D">
        <w:rPr>
          <w:rFonts w:ascii="Franklin Gothic Book" w:hAnsi="Franklin Gothic Book"/>
          <w:b w:val="0"/>
          <w:sz w:val="22"/>
          <w:szCs w:val="22"/>
          <w:lang w:val="bg-BG"/>
        </w:rPr>
        <w:t xml:space="preserve"> </w:t>
      </w:r>
      <w:r>
        <w:rPr>
          <w:rFonts w:ascii="Franklin Gothic Book" w:hAnsi="Franklin Gothic Book"/>
          <w:b w:val="0"/>
          <w:sz w:val="22"/>
          <w:szCs w:val="22"/>
          <w:lang w:val="bg-BG"/>
        </w:rPr>
        <w:t>онлайн изследвания</w:t>
      </w:r>
      <w:r w:rsidR="0077620D" w:rsidRPr="0077620D">
        <w:rPr>
          <w:rFonts w:ascii="Franklin Gothic Book" w:hAnsi="Franklin Gothic Book"/>
          <w:b w:val="0"/>
          <w:sz w:val="22"/>
          <w:szCs w:val="22"/>
          <w:lang w:val="bg-BG"/>
        </w:rPr>
        <w:t>;</w:t>
      </w:r>
    </w:p>
    <w:p w14:paraId="56125B4A" w14:textId="60A29675" w:rsidR="0077620D" w:rsidRPr="0077620D" w:rsidRDefault="0077620D" w:rsidP="0077620D">
      <w:pPr>
        <w:pStyle w:val="internogrosso"/>
        <w:spacing w:line="360" w:lineRule="auto"/>
        <w:rPr>
          <w:rFonts w:ascii="Franklin Gothic Book" w:hAnsi="Franklin Gothic Book"/>
          <w:b w:val="0"/>
          <w:sz w:val="22"/>
          <w:szCs w:val="22"/>
          <w:lang w:val="bg-BG"/>
        </w:rPr>
      </w:pPr>
      <w:r w:rsidRPr="0077620D">
        <w:rPr>
          <w:rFonts w:ascii="Franklin Gothic Book" w:hAnsi="Franklin Gothic Book"/>
          <w:b w:val="0"/>
          <w:sz w:val="22"/>
          <w:szCs w:val="22"/>
          <w:lang w:val="bg-BG"/>
        </w:rPr>
        <w:t>2.2</w:t>
      </w:r>
      <w:r w:rsidRPr="0077620D">
        <w:rPr>
          <w:rFonts w:ascii="Franklin Gothic Book" w:hAnsi="Franklin Gothic Book"/>
          <w:b w:val="0"/>
          <w:sz w:val="22"/>
          <w:szCs w:val="22"/>
          <w:lang w:val="bg-BG"/>
        </w:rPr>
        <w:tab/>
        <w:t xml:space="preserve">Специалист по обработка на данни с опит в изработването, чистенето и логическия контрол на данни от поне </w:t>
      </w:r>
      <w:r w:rsidR="00544D5F">
        <w:rPr>
          <w:rFonts w:ascii="Franklin Gothic Book" w:hAnsi="Franklin Gothic Book"/>
          <w:b w:val="0"/>
          <w:sz w:val="22"/>
          <w:szCs w:val="22"/>
          <w:lang w:val="bg-BG"/>
        </w:rPr>
        <w:t>3</w:t>
      </w:r>
      <w:bookmarkStart w:id="2" w:name="_GoBack"/>
      <w:bookmarkEnd w:id="2"/>
      <w:r w:rsidRPr="0077620D">
        <w:rPr>
          <w:rFonts w:ascii="Franklin Gothic Book" w:hAnsi="Franklin Gothic Book"/>
          <w:b w:val="0"/>
          <w:sz w:val="22"/>
          <w:szCs w:val="22"/>
          <w:lang w:val="bg-BG"/>
        </w:rPr>
        <w:t xml:space="preserve"> </w:t>
      </w:r>
      <w:r w:rsidR="00770EA6">
        <w:rPr>
          <w:rFonts w:ascii="Franklin Gothic Book" w:hAnsi="Franklin Gothic Book"/>
          <w:b w:val="0"/>
          <w:sz w:val="22"/>
          <w:szCs w:val="22"/>
          <w:lang w:val="bg-BG"/>
        </w:rPr>
        <w:t>онлайн</w:t>
      </w:r>
      <w:r w:rsidRPr="0077620D">
        <w:rPr>
          <w:rFonts w:ascii="Franklin Gothic Book" w:hAnsi="Franklin Gothic Book"/>
          <w:b w:val="0"/>
          <w:sz w:val="22"/>
          <w:szCs w:val="22"/>
          <w:lang w:val="bg-BG"/>
        </w:rPr>
        <w:t xml:space="preserve"> изследвания;</w:t>
      </w:r>
    </w:p>
    <w:p w14:paraId="09E4AD6C" w14:textId="77777777" w:rsidR="0077620D" w:rsidRPr="0077620D" w:rsidRDefault="0077620D" w:rsidP="0077620D">
      <w:pPr>
        <w:pStyle w:val="internogrosso"/>
        <w:spacing w:line="360" w:lineRule="auto"/>
        <w:rPr>
          <w:rFonts w:ascii="Franklin Gothic Book" w:hAnsi="Franklin Gothic Book"/>
          <w:b w:val="0"/>
          <w:sz w:val="22"/>
          <w:szCs w:val="22"/>
          <w:lang w:val="bg-BG"/>
        </w:rPr>
      </w:pPr>
      <w:r w:rsidRPr="0077620D">
        <w:rPr>
          <w:rFonts w:ascii="Franklin Gothic Book" w:hAnsi="Franklin Gothic Book"/>
          <w:b w:val="0"/>
          <w:sz w:val="22"/>
          <w:szCs w:val="22"/>
          <w:lang w:val="bg-BG"/>
        </w:rPr>
        <w:t>3.</w:t>
      </w:r>
      <w:r w:rsidRPr="0077620D">
        <w:rPr>
          <w:rFonts w:ascii="Franklin Gothic Book" w:hAnsi="Franklin Gothic Book"/>
          <w:b w:val="0"/>
          <w:sz w:val="22"/>
          <w:szCs w:val="22"/>
          <w:lang w:val="bg-BG"/>
        </w:rPr>
        <w:tab/>
        <w:t>Съответствието с критериите по т. VII.2 се удостоверява с оригинални декларации за ангажираност и автобиографии, съдържащи описание на опита, подписани от съответните членове на екипа.</w:t>
      </w:r>
    </w:p>
    <w:p w14:paraId="17B81C55" w14:textId="24DDBCB0" w:rsidR="0077620D" w:rsidRDefault="0077620D" w:rsidP="0077620D">
      <w:pPr>
        <w:pStyle w:val="internogrosso"/>
        <w:spacing w:line="360" w:lineRule="auto"/>
        <w:rPr>
          <w:rFonts w:ascii="Franklin Gothic Book" w:hAnsi="Franklin Gothic Book"/>
          <w:b w:val="0"/>
          <w:sz w:val="22"/>
          <w:szCs w:val="22"/>
          <w:lang w:val="bg-BG"/>
        </w:rPr>
      </w:pPr>
      <w:r w:rsidRPr="0077620D">
        <w:rPr>
          <w:rFonts w:ascii="Franklin Gothic Book" w:hAnsi="Franklin Gothic Book"/>
          <w:b w:val="0"/>
          <w:sz w:val="22"/>
          <w:szCs w:val="22"/>
          <w:lang w:val="bg-BG"/>
        </w:rPr>
        <w:t>4.</w:t>
      </w:r>
      <w:r w:rsidRPr="0077620D">
        <w:rPr>
          <w:rFonts w:ascii="Franklin Gothic Book" w:hAnsi="Franklin Gothic Book"/>
          <w:b w:val="0"/>
          <w:sz w:val="22"/>
          <w:szCs w:val="22"/>
          <w:lang w:val="bg-BG"/>
        </w:rPr>
        <w:tab/>
        <w:t>Всички копия на документи в офертата се заверяват с гриф “Вярно с оригинала” и подпис от лицето/лицата, които представляват участника.</w:t>
      </w:r>
    </w:p>
    <w:p w14:paraId="699C651B" w14:textId="77777777" w:rsidR="0077620D" w:rsidRPr="0077620D" w:rsidRDefault="0077620D" w:rsidP="0077620D">
      <w:pPr>
        <w:pStyle w:val="internogrosso"/>
        <w:spacing w:line="360" w:lineRule="auto"/>
        <w:rPr>
          <w:rFonts w:ascii="Franklin Gothic Book" w:hAnsi="Franklin Gothic Book"/>
          <w:b w:val="0"/>
          <w:sz w:val="22"/>
          <w:szCs w:val="22"/>
          <w:lang w:val="bg-BG"/>
        </w:rPr>
      </w:pPr>
    </w:p>
    <w:sectPr w:rsidR="0077620D" w:rsidRPr="0077620D" w:rsidSect="00543A59">
      <w:headerReference w:type="default" r:id="rId12"/>
      <w:footerReference w:type="default" r:id="rId13"/>
      <w:pgSz w:w="11906" w:h="16838"/>
      <w:pgMar w:top="1134" w:right="1134" w:bottom="1134" w:left="1418" w:header="567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530D8C" w14:textId="77777777" w:rsidR="00666497" w:rsidRDefault="00666497" w:rsidP="00B62BD0">
      <w:r>
        <w:separator/>
      </w:r>
    </w:p>
  </w:endnote>
  <w:endnote w:type="continuationSeparator" w:id="0">
    <w:p w14:paraId="6F7F0E53" w14:textId="77777777" w:rsidR="00666497" w:rsidRDefault="00666497" w:rsidP="00B62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  <w:embedRegular r:id="rId1" w:fontKey="{2527FFEC-D6F1-493C-A2DE-9ADDA9AA0951}"/>
    <w:embedBold r:id="rId2" w:fontKey="{3C66BC22-BBD0-47E7-A9CA-E5F3CAFDC3F5}"/>
    <w:embedBoldItalic r:id="rId3" w:fontKey="{86752237-6ABE-499E-BBBA-9F5C6412AD68}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  <w:embedRegular r:id="rId4" w:fontKey="{38F2C984-996E-4AF3-B61C-1B3DE008692C}"/>
  </w:font>
  <w:font w:name="Eurostil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pPr w:leftFromText="141" w:rightFromText="141" w:vertAnchor="text" w:tblpXSpec="center" w:tblpY="1"/>
      <w:tblOverlap w:val="never"/>
      <w:tblW w:w="0" w:type="auto"/>
      <w:tblBorders>
        <w:top w:val="single" w:sz="4" w:space="0" w:color="BFBFBF" w:themeColor="background1" w:themeShade="BF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597"/>
      <w:gridCol w:w="1757"/>
    </w:tblGrid>
    <w:tr w:rsidR="00574BC6" w14:paraId="16106E17" w14:textId="77777777" w:rsidTr="00C72639">
      <w:trPr>
        <w:trHeight w:val="510"/>
      </w:trPr>
      <w:tc>
        <w:tcPr>
          <w:tcW w:w="7830" w:type="dxa"/>
          <w:vAlign w:val="center"/>
        </w:tcPr>
        <w:p w14:paraId="3FD8972F" w14:textId="39F1C963" w:rsidR="00574BC6" w:rsidRPr="00946474" w:rsidRDefault="00574BC6" w:rsidP="00FC2978">
          <w:pPr>
            <w:spacing w:after="0" w:line="240" w:lineRule="auto"/>
            <w:rPr>
              <w:sz w:val="18"/>
            </w:rPr>
          </w:pPr>
        </w:p>
      </w:tc>
      <w:tc>
        <w:tcPr>
          <w:tcW w:w="1808" w:type="dxa"/>
          <w:vAlign w:val="center"/>
        </w:tcPr>
        <w:p w14:paraId="732CBB0A" w14:textId="77777777" w:rsidR="00574BC6" w:rsidRPr="00946474" w:rsidRDefault="00416C18" w:rsidP="00946474">
          <w:pPr>
            <w:spacing w:after="0" w:line="240" w:lineRule="auto"/>
            <w:jc w:val="right"/>
          </w:pPr>
          <w:r w:rsidRPr="00272E75">
            <w:rPr>
              <w:sz w:val="18"/>
            </w:rPr>
            <w:fldChar w:fldCharType="begin"/>
          </w:r>
          <w:r w:rsidR="00574BC6" w:rsidRPr="00272E75">
            <w:rPr>
              <w:sz w:val="18"/>
            </w:rPr>
            <w:instrText xml:space="preserve"> PAGE   \* MERGEFORMAT </w:instrText>
          </w:r>
          <w:r w:rsidRPr="00272E75">
            <w:rPr>
              <w:sz w:val="18"/>
            </w:rPr>
            <w:fldChar w:fldCharType="separate"/>
          </w:r>
          <w:r w:rsidR="00544D5F">
            <w:rPr>
              <w:noProof/>
              <w:sz w:val="18"/>
            </w:rPr>
            <w:t>5</w:t>
          </w:r>
          <w:r w:rsidRPr="00272E75">
            <w:rPr>
              <w:sz w:val="18"/>
            </w:rPr>
            <w:fldChar w:fldCharType="end"/>
          </w:r>
        </w:p>
      </w:tc>
    </w:tr>
  </w:tbl>
  <w:p w14:paraId="0F5C1AC9" w14:textId="77777777" w:rsidR="00574BC6" w:rsidRPr="0034439E" w:rsidRDefault="00574BC6" w:rsidP="00B1336E">
    <w:pPr>
      <w:pStyle w:val="Footer"/>
      <w:spacing w:after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6BE649" w14:textId="77777777" w:rsidR="00666497" w:rsidRDefault="00666497" w:rsidP="00B62BD0">
      <w:r>
        <w:separator/>
      </w:r>
    </w:p>
  </w:footnote>
  <w:footnote w:type="continuationSeparator" w:id="0">
    <w:p w14:paraId="2EF0423A" w14:textId="77777777" w:rsidR="00666497" w:rsidRDefault="00666497" w:rsidP="00B62B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643"/>
      <w:gridCol w:w="1711"/>
    </w:tblGrid>
    <w:tr w:rsidR="00574BC6" w14:paraId="1E953719" w14:textId="77777777" w:rsidTr="0034439E">
      <w:tc>
        <w:tcPr>
          <w:tcW w:w="7905" w:type="dxa"/>
        </w:tcPr>
        <w:p w14:paraId="348F1FE9" w14:textId="77777777" w:rsidR="00574BC6" w:rsidRDefault="00574BC6" w:rsidP="0034439E">
          <w:pPr>
            <w:pStyle w:val="Header"/>
            <w:tabs>
              <w:tab w:val="clear" w:pos="9638"/>
              <w:tab w:val="right" w:pos="9639"/>
            </w:tabs>
            <w:ind w:right="-1"/>
            <w:jc w:val="left"/>
            <w:rPr>
              <w:rFonts w:ascii="Eurostile" w:hAnsi="Eurostile"/>
              <w:sz w:val="20"/>
              <w:szCs w:val="20"/>
            </w:rPr>
          </w:pPr>
          <w:r w:rsidRPr="0034439E">
            <w:rPr>
              <w:rFonts w:ascii="Eurostile" w:hAnsi="Eurostile"/>
              <w:noProof/>
              <w:sz w:val="20"/>
              <w:szCs w:val="20"/>
              <w:lang w:val="bg-BG" w:eastAsia="bg-BG"/>
            </w:rPr>
            <w:drawing>
              <wp:inline distT="0" distB="0" distL="0" distR="0" wp14:anchorId="571ACBEC" wp14:editId="3A0DF36D">
                <wp:extent cx="3631754" cy="288000"/>
                <wp:effectExtent l="19050" t="0" r="6796" b="0"/>
                <wp:docPr id="10" name="Immagine 1" descr="Loghi_SurfandSoun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hi_SurfandSound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31754" cy="28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73" w:type="dxa"/>
        </w:tcPr>
        <w:p w14:paraId="71C7F1D4" w14:textId="77777777" w:rsidR="00574BC6" w:rsidRDefault="00574BC6" w:rsidP="00C86CA9">
          <w:pPr>
            <w:pStyle w:val="Header"/>
            <w:tabs>
              <w:tab w:val="clear" w:pos="9638"/>
              <w:tab w:val="right" w:pos="9639"/>
            </w:tabs>
            <w:spacing w:before="60" w:after="0"/>
            <w:jc w:val="right"/>
            <w:rPr>
              <w:rFonts w:ascii="Eurostile" w:hAnsi="Eurostile"/>
              <w:sz w:val="20"/>
              <w:szCs w:val="20"/>
            </w:rPr>
          </w:pPr>
          <w:r w:rsidRPr="00B93236">
            <w:rPr>
              <w:rFonts w:ascii="Eurostile" w:hAnsi="Eurostile"/>
              <w:noProof/>
              <w:sz w:val="20"/>
              <w:szCs w:val="20"/>
              <w:lang w:val="bg-BG" w:eastAsia="bg-BG"/>
            </w:rPr>
            <w:drawing>
              <wp:inline distT="0" distB="0" distL="0" distR="0" wp14:anchorId="44407C82" wp14:editId="78F54DE1">
                <wp:extent cx="325875" cy="216000"/>
                <wp:effectExtent l="19050" t="0" r="0" b="0"/>
                <wp:docPr id="11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5875" cy="21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D6F6EE8" w14:textId="77777777" w:rsidR="00574BC6" w:rsidRDefault="00574BC6" w:rsidP="000942A4">
    <w:pPr>
      <w:pStyle w:val="Header"/>
      <w:tabs>
        <w:tab w:val="clear" w:pos="9638"/>
        <w:tab w:val="right" w:pos="9639"/>
      </w:tabs>
      <w:ind w:right="-1"/>
      <w:jc w:val="right"/>
      <w:rPr>
        <w:rFonts w:ascii="Eurostile" w:hAnsi="Eurostile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21CB"/>
    <w:multiLevelType w:val="hybridMultilevel"/>
    <w:tmpl w:val="20967B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756579"/>
    <w:multiLevelType w:val="multilevel"/>
    <w:tmpl w:val="3C5E2FE8"/>
    <w:lvl w:ilvl="0">
      <w:start w:val="1"/>
      <w:numFmt w:val="decimal"/>
      <w:pStyle w:val="1elencoreportnumber"/>
      <w:lvlText w:val="%1."/>
      <w:lvlJc w:val="left"/>
      <w:pPr>
        <w:ind w:left="1080" w:hanging="360"/>
      </w:pPr>
      <w:rPr>
        <w:rFonts w:hint="default"/>
      </w:rPr>
    </w:lvl>
    <w:lvl w:ilvl="1">
      <w:numFmt w:val="decimalZero"/>
      <w:isLgl/>
      <w:lvlText w:val="%1.%2"/>
      <w:lvlJc w:val="left"/>
      <w:pPr>
        <w:ind w:left="1365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">
    <w:nsid w:val="1E555A29"/>
    <w:multiLevelType w:val="hybridMultilevel"/>
    <w:tmpl w:val="61C2A35C"/>
    <w:lvl w:ilvl="0" w:tplc="2BEA0F1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20003">
      <w:start w:val="1"/>
      <w:numFmt w:val="bullet"/>
      <w:lvlText w:val="o"/>
      <w:lvlJc w:val="left"/>
      <w:pPr>
        <w:ind w:left="-1396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-67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4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76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148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</w:abstractNum>
  <w:abstractNum w:abstractNumId="3">
    <w:nsid w:val="1FE24FCE"/>
    <w:multiLevelType w:val="hybridMultilevel"/>
    <w:tmpl w:val="F7DAEF20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AE44EA"/>
    <w:multiLevelType w:val="hybridMultilevel"/>
    <w:tmpl w:val="149AA8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F45AEB"/>
    <w:multiLevelType w:val="hybridMultilevel"/>
    <w:tmpl w:val="DF405654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215A14"/>
    <w:multiLevelType w:val="hybridMultilevel"/>
    <w:tmpl w:val="EA7EAA22"/>
    <w:lvl w:ilvl="0" w:tplc="04020013">
      <w:start w:val="1"/>
      <w:numFmt w:val="upperRoman"/>
      <w:lvlText w:val="%1."/>
      <w:lvlJc w:val="right"/>
      <w:pPr>
        <w:ind w:left="360" w:hanging="360"/>
      </w:p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>
      <w:start w:val="1"/>
      <w:numFmt w:val="lowerRoman"/>
      <w:lvlText w:val="%3."/>
      <w:lvlJc w:val="right"/>
      <w:pPr>
        <w:ind w:left="1800" w:hanging="180"/>
      </w:pPr>
    </w:lvl>
    <w:lvl w:ilvl="3" w:tplc="0402000F">
      <w:start w:val="1"/>
      <w:numFmt w:val="decimal"/>
      <w:lvlText w:val="%4."/>
      <w:lvlJc w:val="left"/>
      <w:pPr>
        <w:ind w:left="2520" w:hanging="360"/>
      </w:pPr>
    </w:lvl>
    <w:lvl w:ilvl="4" w:tplc="04020019">
      <w:start w:val="1"/>
      <w:numFmt w:val="lowerLetter"/>
      <w:lvlText w:val="%5."/>
      <w:lvlJc w:val="left"/>
      <w:pPr>
        <w:ind w:left="3240" w:hanging="360"/>
      </w:pPr>
    </w:lvl>
    <w:lvl w:ilvl="5" w:tplc="0402001B">
      <w:start w:val="1"/>
      <w:numFmt w:val="lowerRoman"/>
      <w:lvlText w:val="%6."/>
      <w:lvlJc w:val="right"/>
      <w:pPr>
        <w:ind w:left="3960" w:hanging="180"/>
      </w:pPr>
    </w:lvl>
    <w:lvl w:ilvl="6" w:tplc="0402000F">
      <w:start w:val="1"/>
      <w:numFmt w:val="decimal"/>
      <w:lvlText w:val="%7."/>
      <w:lvlJc w:val="left"/>
      <w:pPr>
        <w:ind w:left="4680" w:hanging="360"/>
      </w:pPr>
    </w:lvl>
    <w:lvl w:ilvl="7" w:tplc="04020019">
      <w:start w:val="1"/>
      <w:numFmt w:val="lowerLetter"/>
      <w:lvlText w:val="%8."/>
      <w:lvlJc w:val="left"/>
      <w:pPr>
        <w:ind w:left="5400" w:hanging="360"/>
      </w:pPr>
    </w:lvl>
    <w:lvl w:ilvl="8" w:tplc="0402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F4F74BF"/>
    <w:multiLevelType w:val="hybridMultilevel"/>
    <w:tmpl w:val="83502478"/>
    <w:lvl w:ilvl="0" w:tplc="99304F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Franklin Gothic Book" w:eastAsia="MS PGothic" w:hAnsi="Franklin Gothic Book" w:cs="MS PGothic"/>
      </w:rPr>
    </w:lvl>
    <w:lvl w:ilvl="1" w:tplc="34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C07E6F"/>
    <w:multiLevelType w:val="hybridMultilevel"/>
    <w:tmpl w:val="4C84DC16"/>
    <w:lvl w:ilvl="0" w:tplc="34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D93399"/>
    <w:multiLevelType w:val="hybridMultilevel"/>
    <w:tmpl w:val="4AFC37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2631A4"/>
    <w:multiLevelType w:val="hybridMultilevel"/>
    <w:tmpl w:val="8D58CEE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571845"/>
    <w:multiLevelType w:val="hybridMultilevel"/>
    <w:tmpl w:val="9CE0BF30"/>
    <w:lvl w:ilvl="0" w:tplc="53BE2012">
      <w:start w:val="1"/>
      <w:numFmt w:val="bullet"/>
      <w:lvlText w:val="-"/>
      <w:lvlJc w:val="left"/>
      <w:pPr>
        <w:ind w:left="720" w:hanging="360"/>
      </w:pPr>
      <w:rPr>
        <w:rFonts w:ascii="Franklin Gothic Book" w:eastAsia="Calibri" w:hAnsi="Franklin Gothic Book" w:cs="Franklin Gothic Book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E00BFF"/>
    <w:multiLevelType w:val="hybridMultilevel"/>
    <w:tmpl w:val="A8B4A05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0D6117"/>
    <w:multiLevelType w:val="hybridMultilevel"/>
    <w:tmpl w:val="E0F6F5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772442"/>
    <w:multiLevelType w:val="hybridMultilevel"/>
    <w:tmpl w:val="E66EA602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7"/>
  </w:num>
  <w:num w:numId="5">
    <w:abstractNumId w:val="9"/>
  </w:num>
  <w:num w:numId="6">
    <w:abstractNumId w:val="13"/>
  </w:num>
  <w:num w:numId="7">
    <w:abstractNumId w:val="0"/>
  </w:num>
  <w:num w:numId="8">
    <w:abstractNumId w:val="11"/>
  </w:num>
  <w:num w:numId="9">
    <w:abstractNumId w:val="10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2"/>
  </w:num>
  <w:num w:numId="13">
    <w:abstractNumId w:val="14"/>
  </w:num>
  <w:num w:numId="14">
    <w:abstractNumId w:val="3"/>
  </w:num>
  <w:num w:numId="15">
    <w:abstractNumId w:val="5"/>
  </w:num>
  <w:num w:numId="1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saveSubsetFonts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5E4"/>
    <w:rsid w:val="00001D5C"/>
    <w:rsid w:val="00002239"/>
    <w:rsid w:val="0000627D"/>
    <w:rsid w:val="00006600"/>
    <w:rsid w:val="00006D6A"/>
    <w:rsid w:val="00013C7D"/>
    <w:rsid w:val="000149B1"/>
    <w:rsid w:val="00014B77"/>
    <w:rsid w:val="00016658"/>
    <w:rsid w:val="000205B6"/>
    <w:rsid w:val="00020D53"/>
    <w:rsid w:val="00021754"/>
    <w:rsid w:val="00023C42"/>
    <w:rsid w:val="0002487E"/>
    <w:rsid w:val="00026511"/>
    <w:rsid w:val="000311E5"/>
    <w:rsid w:val="000372D0"/>
    <w:rsid w:val="00043709"/>
    <w:rsid w:val="0004550F"/>
    <w:rsid w:val="0004788B"/>
    <w:rsid w:val="0005094C"/>
    <w:rsid w:val="00052A3B"/>
    <w:rsid w:val="0005353A"/>
    <w:rsid w:val="0005404C"/>
    <w:rsid w:val="0006497C"/>
    <w:rsid w:val="0006542F"/>
    <w:rsid w:val="000665E8"/>
    <w:rsid w:val="00071E72"/>
    <w:rsid w:val="000727F8"/>
    <w:rsid w:val="00077F50"/>
    <w:rsid w:val="000849EC"/>
    <w:rsid w:val="00086408"/>
    <w:rsid w:val="00086B62"/>
    <w:rsid w:val="00090FEA"/>
    <w:rsid w:val="000942A4"/>
    <w:rsid w:val="00094AD8"/>
    <w:rsid w:val="0009539F"/>
    <w:rsid w:val="000955FC"/>
    <w:rsid w:val="000A294F"/>
    <w:rsid w:val="000A588D"/>
    <w:rsid w:val="000A6454"/>
    <w:rsid w:val="000B0400"/>
    <w:rsid w:val="000B0A45"/>
    <w:rsid w:val="000B2479"/>
    <w:rsid w:val="000B6F72"/>
    <w:rsid w:val="000C04EF"/>
    <w:rsid w:val="000C273E"/>
    <w:rsid w:val="000C27BE"/>
    <w:rsid w:val="000C37C9"/>
    <w:rsid w:val="000C4EB4"/>
    <w:rsid w:val="000E2CA1"/>
    <w:rsid w:val="000E447D"/>
    <w:rsid w:val="000E468F"/>
    <w:rsid w:val="000E5ABB"/>
    <w:rsid w:val="000F0475"/>
    <w:rsid w:val="000F4685"/>
    <w:rsid w:val="000F4729"/>
    <w:rsid w:val="001019F8"/>
    <w:rsid w:val="00103D13"/>
    <w:rsid w:val="00104751"/>
    <w:rsid w:val="0010652B"/>
    <w:rsid w:val="00107078"/>
    <w:rsid w:val="00107927"/>
    <w:rsid w:val="0011386D"/>
    <w:rsid w:val="00115279"/>
    <w:rsid w:val="00115D86"/>
    <w:rsid w:val="00120C43"/>
    <w:rsid w:val="001226E0"/>
    <w:rsid w:val="00122C93"/>
    <w:rsid w:val="00122F2C"/>
    <w:rsid w:val="0012368C"/>
    <w:rsid w:val="001238CA"/>
    <w:rsid w:val="00125D04"/>
    <w:rsid w:val="00127A38"/>
    <w:rsid w:val="00132306"/>
    <w:rsid w:val="001325E4"/>
    <w:rsid w:val="00132789"/>
    <w:rsid w:val="0013396F"/>
    <w:rsid w:val="00136298"/>
    <w:rsid w:val="00136C14"/>
    <w:rsid w:val="00137CD6"/>
    <w:rsid w:val="00140941"/>
    <w:rsid w:val="00141724"/>
    <w:rsid w:val="00142913"/>
    <w:rsid w:val="0014422B"/>
    <w:rsid w:val="00144E9F"/>
    <w:rsid w:val="00153298"/>
    <w:rsid w:val="00157365"/>
    <w:rsid w:val="001577DB"/>
    <w:rsid w:val="00165E07"/>
    <w:rsid w:val="00173B15"/>
    <w:rsid w:val="00175EEC"/>
    <w:rsid w:val="00180386"/>
    <w:rsid w:val="00181016"/>
    <w:rsid w:val="0018446C"/>
    <w:rsid w:val="00185E0D"/>
    <w:rsid w:val="00190157"/>
    <w:rsid w:val="00190EC4"/>
    <w:rsid w:val="001924E3"/>
    <w:rsid w:val="00193DCE"/>
    <w:rsid w:val="00194647"/>
    <w:rsid w:val="001A0604"/>
    <w:rsid w:val="001A2754"/>
    <w:rsid w:val="001A32A2"/>
    <w:rsid w:val="001B4EB9"/>
    <w:rsid w:val="001C0E70"/>
    <w:rsid w:val="001C0EBB"/>
    <w:rsid w:val="001C18FE"/>
    <w:rsid w:val="001C2C3B"/>
    <w:rsid w:val="001C5CA6"/>
    <w:rsid w:val="001D17ED"/>
    <w:rsid w:val="001D1A46"/>
    <w:rsid w:val="001D3220"/>
    <w:rsid w:val="001D37E8"/>
    <w:rsid w:val="001D7586"/>
    <w:rsid w:val="001E0F05"/>
    <w:rsid w:val="001E7B42"/>
    <w:rsid w:val="001F12A1"/>
    <w:rsid w:val="001F3BA9"/>
    <w:rsid w:val="001F3C9F"/>
    <w:rsid w:val="001F4BB8"/>
    <w:rsid w:val="001F63D9"/>
    <w:rsid w:val="001F6AFB"/>
    <w:rsid w:val="0020267C"/>
    <w:rsid w:val="00210034"/>
    <w:rsid w:val="00210851"/>
    <w:rsid w:val="00211BE8"/>
    <w:rsid w:val="00211E19"/>
    <w:rsid w:val="00215D1F"/>
    <w:rsid w:val="002168EE"/>
    <w:rsid w:val="002173FE"/>
    <w:rsid w:val="00220CFC"/>
    <w:rsid w:val="00221382"/>
    <w:rsid w:val="00223B59"/>
    <w:rsid w:val="002301E9"/>
    <w:rsid w:val="00230E59"/>
    <w:rsid w:val="00231AA8"/>
    <w:rsid w:val="002324E4"/>
    <w:rsid w:val="0023298D"/>
    <w:rsid w:val="00233239"/>
    <w:rsid w:val="00242E65"/>
    <w:rsid w:val="00243839"/>
    <w:rsid w:val="00245738"/>
    <w:rsid w:val="002509BA"/>
    <w:rsid w:val="002520B1"/>
    <w:rsid w:val="00252155"/>
    <w:rsid w:val="00252DD6"/>
    <w:rsid w:val="002531BB"/>
    <w:rsid w:val="00257277"/>
    <w:rsid w:val="00257490"/>
    <w:rsid w:val="00261940"/>
    <w:rsid w:val="002648AB"/>
    <w:rsid w:val="00272E75"/>
    <w:rsid w:val="002741A3"/>
    <w:rsid w:val="00276D4F"/>
    <w:rsid w:val="00281447"/>
    <w:rsid w:val="0028200F"/>
    <w:rsid w:val="002848E6"/>
    <w:rsid w:val="00285322"/>
    <w:rsid w:val="00285AA4"/>
    <w:rsid w:val="00287CAB"/>
    <w:rsid w:val="0029143A"/>
    <w:rsid w:val="00297ED8"/>
    <w:rsid w:val="002A0CD0"/>
    <w:rsid w:val="002A0E5F"/>
    <w:rsid w:val="002A1E9A"/>
    <w:rsid w:val="002A20DE"/>
    <w:rsid w:val="002A27E0"/>
    <w:rsid w:val="002A2C31"/>
    <w:rsid w:val="002B10AD"/>
    <w:rsid w:val="002B2016"/>
    <w:rsid w:val="002B3FE1"/>
    <w:rsid w:val="002B4B6F"/>
    <w:rsid w:val="002B707E"/>
    <w:rsid w:val="002C0E3F"/>
    <w:rsid w:val="002C38EC"/>
    <w:rsid w:val="002D4377"/>
    <w:rsid w:val="002E05C9"/>
    <w:rsid w:val="002E1714"/>
    <w:rsid w:val="002E3414"/>
    <w:rsid w:val="002F0192"/>
    <w:rsid w:val="002F05D5"/>
    <w:rsid w:val="002F0F43"/>
    <w:rsid w:val="002F1611"/>
    <w:rsid w:val="002F2394"/>
    <w:rsid w:val="002F54F2"/>
    <w:rsid w:val="002F5E07"/>
    <w:rsid w:val="002F6DBE"/>
    <w:rsid w:val="003004B5"/>
    <w:rsid w:val="003052E0"/>
    <w:rsid w:val="00307951"/>
    <w:rsid w:val="00312435"/>
    <w:rsid w:val="00315578"/>
    <w:rsid w:val="003216E6"/>
    <w:rsid w:val="00321AE5"/>
    <w:rsid w:val="00321B82"/>
    <w:rsid w:val="003272EE"/>
    <w:rsid w:val="00327C99"/>
    <w:rsid w:val="003319D7"/>
    <w:rsid w:val="003319EE"/>
    <w:rsid w:val="00332F75"/>
    <w:rsid w:val="003331E2"/>
    <w:rsid w:val="003372FF"/>
    <w:rsid w:val="003410FE"/>
    <w:rsid w:val="0034439E"/>
    <w:rsid w:val="003445B1"/>
    <w:rsid w:val="00344CC6"/>
    <w:rsid w:val="003471F2"/>
    <w:rsid w:val="003508BD"/>
    <w:rsid w:val="00350DCF"/>
    <w:rsid w:val="0035411C"/>
    <w:rsid w:val="0035440C"/>
    <w:rsid w:val="00354E91"/>
    <w:rsid w:val="00360B30"/>
    <w:rsid w:val="003611D5"/>
    <w:rsid w:val="00361A6A"/>
    <w:rsid w:val="00362440"/>
    <w:rsid w:val="0036324A"/>
    <w:rsid w:val="0036668C"/>
    <w:rsid w:val="00367F4B"/>
    <w:rsid w:val="00371BA3"/>
    <w:rsid w:val="00374E37"/>
    <w:rsid w:val="003823DE"/>
    <w:rsid w:val="003833B1"/>
    <w:rsid w:val="00385890"/>
    <w:rsid w:val="00385AD0"/>
    <w:rsid w:val="00386238"/>
    <w:rsid w:val="0039261E"/>
    <w:rsid w:val="00392BB1"/>
    <w:rsid w:val="00395228"/>
    <w:rsid w:val="00397F73"/>
    <w:rsid w:val="003A01A4"/>
    <w:rsid w:val="003A31CE"/>
    <w:rsid w:val="003A3900"/>
    <w:rsid w:val="003A3E94"/>
    <w:rsid w:val="003A56FB"/>
    <w:rsid w:val="003A59CC"/>
    <w:rsid w:val="003A60A7"/>
    <w:rsid w:val="003A77FD"/>
    <w:rsid w:val="003B0B5E"/>
    <w:rsid w:val="003B172B"/>
    <w:rsid w:val="003B38A2"/>
    <w:rsid w:val="003B4D23"/>
    <w:rsid w:val="003B69C6"/>
    <w:rsid w:val="003C0120"/>
    <w:rsid w:val="003C183F"/>
    <w:rsid w:val="003C2724"/>
    <w:rsid w:val="003C2890"/>
    <w:rsid w:val="003C3383"/>
    <w:rsid w:val="003C6511"/>
    <w:rsid w:val="003C713A"/>
    <w:rsid w:val="003C7C36"/>
    <w:rsid w:val="003D70EF"/>
    <w:rsid w:val="003D72BE"/>
    <w:rsid w:val="003E0A03"/>
    <w:rsid w:val="003E1B9E"/>
    <w:rsid w:val="003E32FA"/>
    <w:rsid w:val="003E5092"/>
    <w:rsid w:val="003E72E6"/>
    <w:rsid w:val="003E795D"/>
    <w:rsid w:val="003F0925"/>
    <w:rsid w:val="003F3EA8"/>
    <w:rsid w:val="003F40B3"/>
    <w:rsid w:val="003F53D5"/>
    <w:rsid w:val="003F579D"/>
    <w:rsid w:val="003F5975"/>
    <w:rsid w:val="00403CA1"/>
    <w:rsid w:val="0040599F"/>
    <w:rsid w:val="0040643E"/>
    <w:rsid w:val="004071EF"/>
    <w:rsid w:val="004074DF"/>
    <w:rsid w:val="00410DC6"/>
    <w:rsid w:val="004142F6"/>
    <w:rsid w:val="00414CFD"/>
    <w:rsid w:val="004169EB"/>
    <w:rsid w:val="00416C18"/>
    <w:rsid w:val="00421FDC"/>
    <w:rsid w:val="00422168"/>
    <w:rsid w:val="00425EF9"/>
    <w:rsid w:val="00425FCD"/>
    <w:rsid w:val="00426A0A"/>
    <w:rsid w:val="00431DA8"/>
    <w:rsid w:val="004337C5"/>
    <w:rsid w:val="004340D3"/>
    <w:rsid w:val="00434D68"/>
    <w:rsid w:val="004353F0"/>
    <w:rsid w:val="00437660"/>
    <w:rsid w:val="00441905"/>
    <w:rsid w:val="0044417C"/>
    <w:rsid w:val="00452AEA"/>
    <w:rsid w:val="00452DF4"/>
    <w:rsid w:val="00453E23"/>
    <w:rsid w:val="004609AE"/>
    <w:rsid w:val="00462DF7"/>
    <w:rsid w:val="0046323D"/>
    <w:rsid w:val="0046527C"/>
    <w:rsid w:val="0047366D"/>
    <w:rsid w:val="00473CF9"/>
    <w:rsid w:val="0047496C"/>
    <w:rsid w:val="00476024"/>
    <w:rsid w:val="00477B3A"/>
    <w:rsid w:val="00480E2A"/>
    <w:rsid w:val="00484199"/>
    <w:rsid w:val="004850F8"/>
    <w:rsid w:val="0049530C"/>
    <w:rsid w:val="0049720E"/>
    <w:rsid w:val="004A1807"/>
    <w:rsid w:val="004A1A9A"/>
    <w:rsid w:val="004A7254"/>
    <w:rsid w:val="004B10E5"/>
    <w:rsid w:val="004B14CE"/>
    <w:rsid w:val="004B2A4A"/>
    <w:rsid w:val="004B3CF9"/>
    <w:rsid w:val="004B41F8"/>
    <w:rsid w:val="004B610C"/>
    <w:rsid w:val="004C1C29"/>
    <w:rsid w:val="004C49EB"/>
    <w:rsid w:val="004C6176"/>
    <w:rsid w:val="004C62A3"/>
    <w:rsid w:val="004D183E"/>
    <w:rsid w:val="004D33A5"/>
    <w:rsid w:val="004D56B4"/>
    <w:rsid w:val="004D5EF8"/>
    <w:rsid w:val="004F0F26"/>
    <w:rsid w:val="004F21AA"/>
    <w:rsid w:val="004F44B4"/>
    <w:rsid w:val="0050451D"/>
    <w:rsid w:val="005074BE"/>
    <w:rsid w:val="005111C8"/>
    <w:rsid w:val="00512953"/>
    <w:rsid w:val="0051360F"/>
    <w:rsid w:val="00515183"/>
    <w:rsid w:val="0052077E"/>
    <w:rsid w:val="00521BD1"/>
    <w:rsid w:val="00522B17"/>
    <w:rsid w:val="00530766"/>
    <w:rsid w:val="00532E83"/>
    <w:rsid w:val="00533253"/>
    <w:rsid w:val="00543458"/>
    <w:rsid w:val="00543A59"/>
    <w:rsid w:val="00544D5F"/>
    <w:rsid w:val="0054636E"/>
    <w:rsid w:val="00547FBB"/>
    <w:rsid w:val="00552F8A"/>
    <w:rsid w:val="005531AF"/>
    <w:rsid w:val="005537B9"/>
    <w:rsid w:val="00557457"/>
    <w:rsid w:val="005657AF"/>
    <w:rsid w:val="005665C8"/>
    <w:rsid w:val="005679F3"/>
    <w:rsid w:val="005703A3"/>
    <w:rsid w:val="00570E47"/>
    <w:rsid w:val="00573A79"/>
    <w:rsid w:val="00574926"/>
    <w:rsid w:val="00574BC6"/>
    <w:rsid w:val="0058009D"/>
    <w:rsid w:val="00581AFE"/>
    <w:rsid w:val="00581E57"/>
    <w:rsid w:val="00582B97"/>
    <w:rsid w:val="005836A7"/>
    <w:rsid w:val="00587690"/>
    <w:rsid w:val="00590319"/>
    <w:rsid w:val="00590845"/>
    <w:rsid w:val="005909C0"/>
    <w:rsid w:val="005931AB"/>
    <w:rsid w:val="00593F04"/>
    <w:rsid w:val="00597892"/>
    <w:rsid w:val="005A2017"/>
    <w:rsid w:val="005A4A17"/>
    <w:rsid w:val="005A55CB"/>
    <w:rsid w:val="005A5F38"/>
    <w:rsid w:val="005A644B"/>
    <w:rsid w:val="005B17F6"/>
    <w:rsid w:val="005B1B4E"/>
    <w:rsid w:val="005C10AE"/>
    <w:rsid w:val="005D02BC"/>
    <w:rsid w:val="005D2295"/>
    <w:rsid w:val="005D56B7"/>
    <w:rsid w:val="005E07A1"/>
    <w:rsid w:val="005E21D5"/>
    <w:rsid w:val="005E2EC5"/>
    <w:rsid w:val="005E3AA0"/>
    <w:rsid w:val="005E7F60"/>
    <w:rsid w:val="005F3987"/>
    <w:rsid w:val="005F3E38"/>
    <w:rsid w:val="005F5466"/>
    <w:rsid w:val="00600B53"/>
    <w:rsid w:val="00605FED"/>
    <w:rsid w:val="006069A2"/>
    <w:rsid w:val="00606D8A"/>
    <w:rsid w:val="00607FFB"/>
    <w:rsid w:val="00610987"/>
    <w:rsid w:val="0061436E"/>
    <w:rsid w:val="00621AC1"/>
    <w:rsid w:val="0062278A"/>
    <w:rsid w:val="00623059"/>
    <w:rsid w:val="00626E9D"/>
    <w:rsid w:val="006341C7"/>
    <w:rsid w:val="00634E6A"/>
    <w:rsid w:val="00635177"/>
    <w:rsid w:val="00646CE5"/>
    <w:rsid w:val="00651605"/>
    <w:rsid w:val="006545B9"/>
    <w:rsid w:val="00656271"/>
    <w:rsid w:val="0065746C"/>
    <w:rsid w:val="00661766"/>
    <w:rsid w:val="00661918"/>
    <w:rsid w:val="00666497"/>
    <w:rsid w:val="00666E3A"/>
    <w:rsid w:val="00671AF5"/>
    <w:rsid w:val="00676568"/>
    <w:rsid w:val="0068194E"/>
    <w:rsid w:val="006842DB"/>
    <w:rsid w:val="00684F7F"/>
    <w:rsid w:val="00690DAD"/>
    <w:rsid w:val="006917CD"/>
    <w:rsid w:val="00695499"/>
    <w:rsid w:val="0069582C"/>
    <w:rsid w:val="006A01F6"/>
    <w:rsid w:val="006A2AD5"/>
    <w:rsid w:val="006A3511"/>
    <w:rsid w:val="006B10D3"/>
    <w:rsid w:val="006B10EB"/>
    <w:rsid w:val="006B11C9"/>
    <w:rsid w:val="006B7BD1"/>
    <w:rsid w:val="006C097B"/>
    <w:rsid w:val="006C28AB"/>
    <w:rsid w:val="006D38CA"/>
    <w:rsid w:val="006E0DA3"/>
    <w:rsid w:val="006E1708"/>
    <w:rsid w:val="006E4FAF"/>
    <w:rsid w:val="006E5429"/>
    <w:rsid w:val="006F066E"/>
    <w:rsid w:val="006F079E"/>
    <w:rsid w:val="006F18CD"/>
    <w:rsid w:val="006F1A31"/>
    <w:rsid w:val="006F5B7D"/>
    <w:rsid w:val="006F776C"/>
    <w:rsid w:val="00703A4A"/>
    <w:rsid w:val="00706100"/>
    <w:rsid w:val="00707F0D"/>
    <w:rsid w:val="00707F47"/>
    <w:rsid w:val="007125F9"/>
    <w:rsid w:val="00714129"/>
    <w:rsid w:val="00716B63"/>
    <w:rsid w:val="00717536"/>
    <w:rsid w:val="00720CCA"/>
    <w:rsid w:val="00720FCF"/>
    <w:rsid w:val="00724934"/>
    <w:rsid w:val="00727BC4"/>
    <w:rsid w:val="0073090E"/>
    <w:rsid w:val="00733922"/>
    <w:rsid w:val="00734621"/>
    <w:rsid w:val="00735A4C"/>
    <w:rsid w:val="0073766E"/>
    <w:rsid w:val="00740E21"/>
    <w:rsid w:val="00742C07"/>
    <w:rsid w:val="00745C5C"/>
    <w:rsid w:val="0075004F"/>
    <w:rsid w:val="00750589"/>
    <w:rsid w:val="00751D35"/>
    <w:rsid w:val="0075234E"/>
    <w:rsid w:val="00753CA1"/>
    <w:rsid w:val="00755690"/>
    <w:rsid w:val="00755704"/>
    <w:rsid w:val="007563B2"/>
    <w:rsid w:val="00762ED9"/>
    <w:rsid w:val="007649BC"/>
    <w:rsid w:val="007666CA"/>
    <w:rsid w:val="00766776"/>
    <w:rsid w:val="00770EA6"/>
    <w:rsid w:val="00774954"/>
    <w:rsid w:val="00775F05"/>
    <w:rsid w:val="0077620D"/>
    <w:rsid w:val="00780CBC"/>
    <w:rsid w:val="007820E5"/>
    <w:rsid w:val="007933B4"/>
    <w:rsid w:val="00793F71"/>
    <w:rsid w:val="00794C13"/>
    <w:rsid w:val="007953B0"/>
    <w:rsid w:val="007A64C7"/>
    <w:rsid w:val="007A71C0"/>
    <w:rsid w:val="007A7570"/>
    <w:rsid w:val="007A785C"/>
    <w:rsid w:val="007B2DB8"/>
    <w:rsid w:val="007C295D"/>
    <w:rsid w:val="007C782F"/>
    <w:rsid w:val="007D1151"/>
    <w:rsid w:val="007D12C3"/>
    <w:rsid w:val="007D26C1"/>
    <w:rsid w:val="007D3A10"/>
    <w:rsid w:val="007D52B1"/>
    <w:rsid w:val="007E1ECF"/>
    <w:rsid w:val="007E24E4"/>
    <w:rsid w:val="007E46AD"/>
    <w:rsid w:val="007E4EC2"/>
    <w:rsid w:val="007F123D"/>
    <w:rsid w:val="007F4677"/>
    <w:rsid w:val="007F7341"/>
    <w:rsid w:val="007F793E"/>
    <w:rsid w:val="008007B3"/>
    <w:rsid w:val="00800EB3"/>
    <w:rsid w:val="008017BD"/>
    <w:rsid w:val="00801982"/>
    <w:rsid w:val="00806E9E"/>
    <w:rsid w:val="00812B7B"/>
    <w:rsid w:val="00822E42"/>
    <w:rsid w:val="00825588"/>
    <w:rsid w:val="00825FF6"/>
    <w:rsid w:val="00830F25"/>
    <w:rsid w:val="00834BF3"/>
    <w:rsid w:val="0083615D"/>
    <w:rsid w:val="00842D26"/>
    <w:rsid w:val="008465F1"/>
    <w:rsid w:val="00850912"/>
    <w:rsid w:val="00851012"/>
    <w:rsid w:val="008534BA"/>
    <w:rsid w:val="0085401E"/>
    <w:rsid w:val="00856888"/>
    <w:rsid w:val="00860D10"/>
    <w:rsid w:val="00860F86"/>
    <w:rsid w:val="0086271C"/>
    <w:rsid w:val="00864350"/>
    <w:rsid w:val="0086496A"/>
    <w:rsid w:val="00865217"/>
    <w:rsid w:val="008714CC"/>
    <w:rsid w:val="008761C7"/>
    <w:rsid w:val="00876356"/>
    <w:rsid w:val="008804C9"/>
    <w:rsid w:val="00884E25"/>
    <w:rsid w:val="00885244"/>
    <w:rsid w:val="0088685E"/>
    <w:rsid w:val="00890113"/>
    <w:rsid w:val="0089036E"/>
    <w:rsid w:val="00891F7D"/>
    <w:rsid w:val="0089493A"/>
    <w:rsid w:val="00895FF1"/>
    <w:rsid w:val="008A438F"/>
    <w:rsid w:val="008A7F21"/>
    <w:rsid w:val="008B452B"/>
    <w:rsid w:val="008B4D9D"/>
    <w:rsid w:val="008B5B9C"/>
    <w:rsid w:val="008C0207"/>
    <w:rsid w:val="008C020F"/>
    <w:rsid w:val="008C066A"/>
    <w:rsid w:val="008C1FCA"/>
    <w:rsid w:val="008C2189"/>
    <w:rsid w:val="008C48DF"/>
    <w:rsid w:val="008C5385"/>
    <w:rsid w:val="008C5A9B"/>
    <w:rsid w:val="008D0BAB"/>
    <w:rsid w:val="008D371B"/>
    <w:rsid w:val="008D4B0C"/>
    <w:rsid w:val="008D6FB1"/>
    <w:rsid w:val="008D7432"/>
    <w:rsid w:val="008E23FA"/>
    <w:rsid w:val="008F4654"/>
    <w:rsid w:val="008F539B"/>
    <w:rsid w:val="008F60E5"/>
    <w:rsid w:val="00902870"/>
    <w:rsid w:val="00904920"/>
    <w:rsid w:val="00916473"/>
    <w:rsid w:val="00916842"/>
    <w:rsid w:val="00916E33"/>
    <w:rsid w:val="00920AE9"/>
    <w:rsid w:val="00925C52"/>
    <w:rsid w:val="009338F4"/>
    <w:rsid w:val="00936E59"/>
    <w:rsid w:val="009378A6"/>
    <w:rsid w:val="00941ED1"/>
    <w:rsid w:val="00941FAC"/>
    <w:rsid w:val="00943792"/>
    <w:rsid w:val="009457A5"/>
    <w:rsid w:val="00946474"/>
    <w:rsid w:val="009477F8"/>
    <w:rsid w:val="00955F2C"/>
    <w:rsid w:val="00962C3D"/>
    <w:rsid w:val="00963C09"/>
    <w:rsid w:val="00966BBE"/>
    <w:rsid w:val="009704FC"/>
    <w:rsid w:val="00972002"/>
    <w:rsid w:val="00974234"/>
    <w:rsid w:val="00974796"/>
    <w:rsid w:val="00974A70"/>
    <w:rsid w:val="00974E80"/>
    <w:rsid w:val="0098044F"/>
    <w:rsid w:val="00981803"/>
    <w:rsid w:val="009824AE"/>
    <w:rsid w:val="00982C73"/>
    <w:rsid w:val="00984B9C"/>
    <w:rsid w:val="00985F44"/>
    <w:rsid w:val="009879DC"/>
    <w:rsid w:val="009A07BE"/>
    <w:rsid w:val="009A51B7"/>
    <w:rsid w:val="009B2D07"/>
    <w:rsid w:val="009B456C"/>
    <w:rsid w:val="009B620A"/>
    <w:rsid w:val="009C3C6A"/>
    <w:rsid w:val="009C51E5"/>
    <w:rsid w:val="009D00D3"/>
    <w:rsid w:val="009E6F64"/>
    <w:rsid w:val="009F1307"/>
    <w:rsid w:val="009F4E15"/>
    <w:rsid w:val="009F5E3E"/>
    <w:rsid w:val="009F5EA7"/>
    <w:rsid w:val="009F61C5"/>
    <w:rsid w:val="00A006F7"/>
    <w:rsid w:val="00A02458"/>
    <w:rsid w:val="00A0254E"/>
    <w:rsid w:val="00A025FF"/>
    <w:rsid w:val="00A04544"/>
    <w:rsid w:val="00A122EE"/>
    <w:rsid w:val="00A13623"/>
    <w:rsid w:val="00A2320B"/>
    <w:rsid w:val="00A24802"/>
    <w:rsid w:val="00A2528D"/>
    <w:rsid w:val="00A26C6A"/>
    <w:rsid w:val="00A318F1"/>
    <w:rsid w:val="00A32E7C"/>
    <w:rsid w:val="00A3700D"/>
    <w:rsid w:val="00A41FA3"/>
    <w:rsid w:val="00A44390"/>
    <w:rsid w:val="00A44E18"/>
    <w:rsid w:val="00A46C50"/>
    <w:rsid w:val="00A63CF5"/>
    <w:rsid w:val="00A64558"/>
    <w:rsid w:val="00A6461F"/>
    <w:rsid w:val="00A64AC5"/>
    <w:rsid w:val="00A65507"/>
    <w:rsid w:val="00A65942"/>
    <w:rsid w:val="00A70E66"/>
    <w:rsid w:val="00A75CAC"/>
    <w:rsid w:val="00A771A5"/>
    <w:rsid w:val="00A80CCC"/>
    <w:rsid w:val="00A84566"/>
    <w:rsid w:val="00A863D8"/>
    <w:rsid w:val="00A94428"/>
    <w:rsid w:val="00AA1F30"/>
    <w:rsid w:val="00AA2424"/>
    <w:rsid w:val="00AA31B0"/>
    <w:rsid w:val="00AA417D"/>
    <w:rsid w:val="00AA4D14"/>
    <w:rsid w:val="00AA6F9C"/>
    <w:rsid w:val="00AA7622"/>
    <w:rsid w:val="00AA7B95"/>
    <w:rsid w:val="00AB19C4"/>
    <w:rsid w:val="00AB46A3"/>
    <w:rsid w:val="00AB74F7"/>
    <w:rsid w:val="00AC1A98"/>
    <w:rsid w:val="00AC298B"/>
    <w:rsid w:val="00AC6891"/>
    <w:rsid w:val="00AC71D6"/>
    <w:rsid w:val="00AC7831"/>
    <w:rsid w:val="00AD0236"/>
    <w:rsid w:val="00AD1108"/>
    <w:rsid w:val="00AD25EB"/>
    <w:rsid w:val="00AE69D2"/>
    <w:rsid w:val="00AF171D"/>
    <w:rsid w:val="00AF1C9B"/>
    <w:rsid w:val="00AF24C1"/>
    <w:rsid w:val="00AF67AE"/>
    <w:rsid w:val="00AF6E63"/>
    <w:rsid w:val="00B00349"/>
    <w:rsid w:val="00B00B6E"/>
    <w:rsid w:val="00B0193A"/>
    <w:rsid w:val="00B02297"/>
    <w:rsid w:val="00B033D6"/>
    <w:rsid w:val="00B03AFD"/>
    <w:rsid w:val="00B064E6"/>
    <w:rsid w:val="00B06806"/>
    <w:rsid w:val="00B07189"/>
    <w:rsid w:val="00B1017E"/>
    <w:rsid w:val="00B10C3B"/>
    <w:rsid w:val="00B11DF3"/>
    <w:rsid w:val="00B12D70"/>
    <w:rsid w:val="00B1336E"/>
    <w:rsid w:val="00B20917"/>
    <w:rsid w:val="00B22927"/>
    <w:rsid w:val="00B257F3"/>
    <w:rsid w:val="00B34067"/>
    <w:rsid w:val="00B345CE"/>
    <w:rsid w:val="00B4147C"/>
    <w:rsid w:val="00B4431A"/>
    <w:rsid w:val="00B4540B"/>
    <w:rsid w:val="00B4609A"/>
    <w:rsid w:val="00B4648B"/>
    <w:rsid w:val="00B61766"/>
    <w:rsid w:val="00B61BA9"/>
    <w:rsid w:val="00B621CE"/>
    <w:rsid w:val="00B62BD0"/>
    <w:rsid w:val="00B62EF1"/>
    <w:rsid w:val="00B67ED2"/>
    <w:rsid w:val="00B7095D"/>
    <w:rsid w:val="00B7513A"/>
    <w:rsid w:val="00B77232"/>
    <w:rsid w:val="00B8786C"/>
    <w:rsid w:val="00B91A35"/>
    <w:rsid w:val="00B93236"/>
    <w:rsid w:val="00B94384"/>
    <w:rsid w:val="00B950E6"/>
    <w:rsid w:val="00B96D50"/>
    <w:rsid w:val="00BA6CBC"/>
    <w:rsid w:val="00BB06A1"/>
    <w:rsid w:val="00BB1163"/>
    <w:rsid w:val="00BB1E50"/>
    <w:rsid w:val="00BB54F1"/>
    <w:rsid w:val="00BB7574"/>
    <w:rsid w:val="00BC091C"/>
    <w:rsid w:val="00BC4153"/>
    <w:rsid w:val="00BD2724"/>
    <w:rsid w:val="00BD3470"/>
    <w:rsid w:val="00BD6B85"/>
    <w:rsid w:val="00BD705C"/>
    <w:rsid w:val="00BD7651"/>
    <w:rsid w:val="00BE09A6"/>
    <w:rsid w:val="00BE4634"/>
    <w:rsid w:val="00BE5006"/>
    <w:rsid w:val="00BE76F5"/>
    <w:rsid w:val="00BF0B35"/>
    <w:rsid w:val="00BF5997"/>
    <w:rsid w:val="00C01DE0"/>
    <w:rsid w:val="00C02274"/>
    <w:rsid w:val="00C065CA"/>
    <w:rsid w:val="00C074A5"/>
    <w:rsid w:val="00C1637D"/>
    <w:rsid w:val="00C16C83"/>
    <w:rsid w:val="00C267A6"/>
    <w:rsid w:val="00C35F86"/>
    <w:rsid w:val="00C368B1"/>
    <w:rsid w:val="00C37B1E"/>
    <w:rsid w:val="00C428FA"/>
    <w:rsid w:val="00C45EA7"/>
    <w:rsid w:val="00C5149C"/>
    <w:rsid w:val="00C549F0"/>
    <w:rsid w:val="00C55F1A"/>
    <w:rsid w:val="00C57BAE"/>
    <w:rsid w:val="00C61906"/>
    <w:rsid w:val="00C72639"/>
    <w:rsid w:val="00C74D0D"/>
    <w:rsid w:val="00C7698D"/>
    <w:rsid w:val="00C80A12"/>
    <w:rsid w:val="00C86CA9"/>
    <w:rsid w:val="00C918FC"/>
    <w:rsid w:val="00C945AC"/>
    <w:rsid w:val="00C94A7E"/>
    <w:rsid w:val="00CA5115"/>
    <w:rsid w:val="00CB5BD4"/>
    <w:rsid w:val="00CD026E"/>
    <w:rsid w:val="00CD1A1C"/>
    <w:rsid w:val="00CD5288"/>
    <w:rsid w:val="00CD7A53"/>
    <w:rsid w:val="00CE1822"/>
    <w:rsid w:val="00CE32DC"/>
    <w:rsid w:val="00CE4575"/>
    <w:rsid w:val="00CE4EEB"/>
    <w:rsid w:val="00CE5B90"/>
    <w:rsid w:val="00CE67EB"/>
    <w:rsid w:val="00CF03BE"/>
    <w:rsid w:val="00CF2869"/>
    <w:rsid w:val="00CF50C5"/>
    <w:rsid w:val="00CF5949"/>
    <w:rsid w:val="00CF68B6"/>
    <w:rsid w:val="00CF7042"/>
    <w:rsid w:val="00CF7F93"/>
    <w:rsid w:val="00D01B85"/>
    <w:rsid w:val="00D02315"/>
    <w:rsid w:val="00D025C3"/>
    <w:rsid w:val="00D042B1"/>
    <w:rsid w:val="00D0523E"/>
    <w:rsid w:val="00D1008A"/>
    <w:rsid w:val="00D100BE"/>
    <w:rsid w:val="00D15E97"/>
    <w:rsid w:val="00D16A0E"/>
    <w:rsid w:val="00D2050E"/>
    <w:rsid w:val="00D241B3"/>
    <w:rsid w:val="00D30A85"/>
    <w:rsid w:val="00D31E52"/>
    <w:rsid w:val="00D32FCB"/>
    <w:rsid w:val="00D3483F"/>
    <w:rsid w:val="00D3697C"/>
    <w:rsid w:val="00D424F4"/>
    <w:rsid w:val="00D43CFD"/>
    <w:rsid w:val="00D52394"/>
    <w:rsid w:val="00D606E0"/>
    <w:rsid w:val="00D625D1"/>
    <w:rsid w:val="00D62914"/>
    <w:rsid w:val="00D6430B"/>
    <w:rsid w:val="00D65EF9"/>
    <w:rsid w:val="00D65FF3"/>
    <w:rsid w:val="00D669A9"/>
    <w:rsid w:val="00D70FCF"/>
    <w:rsid w:val="00D73564"/>
    <w:rsid w:val="00D77400"/>
    <w:rsid w:val="00D77D48"/>
    <w:rsid w:val="00D77E8F"/>
    <w:rsid w:val="00D77FFC"/>
    <w:rsid w:val="00D81E01"/>
    <w:rsid w:val="00D864D3"/>
    <w:rsid w:val="00D917B8"/>
    <w:rsid w:val="00D94C98"/>
    <w:rsid w:val="00D95971"/>
    <w:rsid w:val="00D97AA5"/>
    <w:rsid w:val="00DA0113"/>
    <w:rsid w:val="00DA13E4"/>
    <w:rsid w:val="00DA28B6"/>
    <w:rsid w:val="00DA34D1"/>
    <w:rsid w:val="00DA53AD"/>
    <w:rsid w:val="00DA6B4B"/>
    <w:rsid w:val="00DA6D21"/>
    <w:rsid w:val="00DB0AE0"/>
    <w:rsid w:val="00DC0BBE"/>
    <w:rsid w:val="00DC6264"/>
    <w:rsid w:val="00DD6E1E"/>
    <w:rsid w:val="00DE065A"/>
    <w:rsid w:val="00DE19B3"/>
    <w:rsid w:val="00DE29CE"/>
    <w:rsid w:val="00DE450D"/>
    <w:rsid w:val="00DF2117"/>
    <w:rsid w:val="00DF2647"/>
    <w:rsid w:val="00DF3BFF"/>
    <w:rsid w:val="00DF59C3"/>
    <w:rsid w:val="00DF65D8"/>
    <w:rsid w:val="00DF6F47"/>
    <w:rsid w:val="00E0003B"/>
    <w:rsid w:val="00E0029B"/>
    <w:rsid w:val="00E00BFB"/>
    <w:rsid w:val="00E04852"/>
    <w:rsid w:val="00E058EC"/>
    <w:rsid w:val="00E060A9"/>
    <w:rsid w:val="00E071B4"/>
    <w:rsid w:val="00E10C4E"/>
    <w:rsid w:val="00E145D7"/>
    <w:rsid w:val="00E21370"/>
    <w:rsid w:val="00E21794"/>
    <w:rsid w:val="00E245BD"/>
    <w:rsid w:val="00E24B65"/>
    <w:rsid w:val="00E26017"/>
    <w:rsid w:val="00E26A49"/>
    <w:rsid w:val="00E26AC5"/>
    <w:rsid w:val="00E313C9"/>
    <w:rsid w:val="00E326D1"/>
    <w:rsid w:val="00E32BEC"/>
    <w:rsid w:val="00E33B54"/>
    <w:rsid w:val="00E35986"/>
    <w:rsid w:val="00E51534"/>
    <w:rsid w:val="00E51FCB"/>
    <w:rsid w:val="00E56145"/>
    <w:rsid w:val="00E571BA"/>
    <w:rsid w:val="00E57BAB"/>
    <w:rsid w:val="00E61B55"/>
    <w:rsid w:val="00E63B25"/>
    <w:rsid w:val="00E64AA5"/>
    <w:rsid w:val="00E65B33"/>
    <w:rsid w:val="00E67A83"/>
    <w:rsid w:val="00E71076"/>
    <w:rsid w:val="00E719AA"/>
    <w:rsid w:val="00E72368"/>
    <w:rsid w:val="00E732F7"/>
    <w:rsid w:val="00E744AD"/>
    <w:rsid w:val="00E75947"/>
    <w:rsid w:val="00E76C81"/>
    <w:rsid w:val="00E90D37"/>
    <w:rsid w:val="00E912B8"/>
    <w:rsid w:val="00E91DFE"/>
    <w:rsid w:val="00E93A95"/>
    <w:rsid w:val="00E94A46"/>
    <w:rsid w:val="00EA041F"/>
    <w:rsid w:val="00EA1256"/>
    <w:rsid w:val="00EA452A"/>
    <w:rsid w:val="00EA58FA"/>
    <w:rsid w:val="00EA5B04"/>
    <w:rsid w:val="00EA5DE3"/>
    <w:rsid w:val="00EA5FB5"/>
    <w:rsid w:val="00EB0418"/>
    <w:rsid w:val="00EB4020"/>
    <w:rsid w:val="00EB4A11"/>
    <w:rsid w:val="00EC14EE"/>
    <w:rsid w:val="00EC4A8B"/>
    <w:rsid w:val="00EC4BBB"/>
    <w:rsid w:val="00EC652F"/>
    <w:rsid w:val="00EC6FAF"/>
    <w:rsid w:val="00ED253A"/>
    <w:rsid w:val="00ED2615"/>
    <w:rsid w:val="00ED387E"/>
    <w:rsid w:val="00ED4179"/>
    <w:rsid w:val="00ED422B"/>
    <w:rsid w:val="00ED7359"/>
    <w:rsid w:val="00EE0F40"/>
    <w:rsid w:val="00EE30FD"/>
    <w:rsid w:val="00EE4F3B"/>
    <w:rsid w:val="00EE65A1"/>
    <w:rsid w:val="00EE6F81"/>
    <w:rsid w:val="00EF0172"/>
    <w:rsid w:val="00EF37EC"/>
    <w:rsid w:val="00EF38CB"/>
    <w:rsid w:val="00EF4DB6"/>
    <w:rsid w:val="00F06A4F"/>
    <w:rsid w:val="00F07063"/>
    <w:rsid w:val="00F115B3"/>
    <w:rsid w:val="00F12597"/>
    <w:rsid w:val="00F12F5A"/>
    <w:rsid w:val="00F16F4B"/>
    <w:rsid w:val="00F234AC"/>
    <w:rsid w:val="00F27466"/>
    <w:rsid w:val="00F33927"/>
    <w:rsid w:val="00F37200"/>
    <w:rsid w:val="00F37BAF"/>
    <w:rsid w:val="00F406C2"/>
    <w:rsid w:val="00F421B7"/>
    <w:rsid w:val="00F4426C"/>
    <w:rsid w:val="00F469CE"/>
    <w:rsid w:val="00F46F3A"/>
    <w:rsid w:val="00F4752E"/>
    <w:rsid w:val="00F47C5B"/>
    <w:rsid w:val="00F50F95"/>
    <w:rsid w:val="00F52CA3"/>
    <w:rsid w:val="00F7587D"/>
    <w:rsid w:val="00F77F6D"/>
    <w:rsid w:val="00F81E3A"/>
    <w:rsid w:val="00F86A73"/>
    <w:rsid w:val="00F86C35"/>
    <w:rsid w:val="00F87035"/>
    <w:rsid w:val="00F87E23"/>
    <w:rsid w:val="00F91EA1"/>
    <w:rsid w:val="00FA1A77"/>
    <w:rsid w:val="00FA223F"/>
    <w:rsid w:val="00FA291A"/>
    <w:rsid w:val="00FA3672"/>
    <w:rsid w:val="00FA3CF4"/>
    <w:rsid w:val="00FA52B8"/>
    <w:rsid w:val="00FA64F8"/>
    <w:rsid w:val="00FA7D5A"/>
    <w:rsid w:val="00FB0072"/>
    <w:rsid w:val="00FB0873"/>
    <w:rsid w:val="00FB2E51"/>
    <w:rsid w:val="00FB4101"/>
    <w:rsid w:val="00FC2978"/>
    <w:rsid w:val="00FC51DE"/>
    <w:rsid w:val="00FC7122"/>
    <w:rsid w:val="00FC751A"/>
    <w:rsid w:val="00FD6466"/>
    <w:rsid w:val="00FE03C9"/>
    <w:rsid w:val="00FE1C3E"/>
    <w:rsid w:val="00FE21E6"/>
    <w:rsid w:val="00FE2ABC"/>
    <w:rsid w:val="00FE387F"/>
    <w:rsid w:val="00FE6815"/>
    <w:rsid w:val="00FE76AA"/>
    <w:rsid w:val="00FF2D8E"/>
    <w:rsid w:val="00FF4E90"/>
    <w:rsid w:val="00FF7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6785F4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E75"/>
    <w:pPr>
      <w:spacing w:after="120" w:line="276" w:lineRule="auto"/>
      <w:jc w:val="both"/>
    </w:pPr>
    <w:rPr>
      <w:rFonts w:ascii="Franklin Gothic Book" w:hAnsi="Franklin Gothic Book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36A7"/>
    <w:pPr>
      <w:keepNext/>
      <w:spacing w:before="240" w:after="60"/>
      <w:outlineLvl w:val="0"/>
    </w:pPr>
    <w:rPr>
      <w:rFonts w:eastAsia="Times New Roman"/>
      <w:bCs/>
      <w:color w:val="404040" w:themeColor="text1" w:themeTint="BF"/>
      <w:kern w:val="32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57365"/>
    <w:pPr>
      <w:keepNext/>
      <w:spacing w:before="240" w:after="60"/>
      <w:outlineLvl w:val="1"/>
    </w:pPr>
    <w:rPr>
      <w:rFonts w:eastAsia="Times New Roman"/>
      <w:bCs/>
      <w:iCs/>
      <w:color w:val="CC114F"/>
      <w:sz w:val="36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2E42"/>
    <w:pPr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462DF7"/>
    <w:pPr>
      <w:keepNext/>
      <w:keepLines/>
      <w:spacing w:before="40" w:after="0"/>
      <w:outlineLvl w:val="3"/>
    </w:pPr>
    <w:rPr>
      <w:rFonts w:eastAsiaTheme="majorEastAsia" w:cstheme="majorBidi"/>
      <w:iCs/>
      <w:color w:val="CC114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836A7"/>
    <w:rPr>
      <w:rFonts w:ascii="Franklin Gothic Book" w:eastAsia="Times New Roman" w:hAnsi="Franklin Gothic Book"/>
      <w:bCs/>
      <w:color w:val="404040" w:themeColor="text1" w:themeTint="BF"/>
      <w:kern w:val="32"/>
      <w:sz w:val="44"/>
      <w:szCs w:val="32"/>
      <w:lang w:eastAsia="en-US"/>
    </w:rPr>
  </w:style>
  <w:style w:type="paragraph" w:customStyle="1" w:styleId="ListParagraph1">
    <w:name w:val="List Paragraph1"/>
    <w:basedOn w:val="Normal"/>
    <w:uiPriority w:val="34"/>
    <w:qFormat/>
    <w:rsid w:val="00651605"/>
    <w:pPr>
      <w:ind w:left="720"/>
      <w:contextualSpacing/>
    </w:pPr>
  </w:style>
  <w:style w:type="paragraph" w:customStyle="1" w:styleId="1elencoreportnumber">
    <w:name w:val="1. elenco report number"/>
    <w:basedOn w:val="Normal"/>
    <w:rsid w:val="001325E4"/>
    <w:pPr>
      <w:numPr>
        <w:numId w:val="1"/>
      </w:numPr>
    </w:pPr>
  </w:style>
  <w:style w:type="paragraph" w:customStyle="1" w:styleId="Stile1EurostileMaisucoletto">
    <w:name w:val="Stile1 Eurostile Maisucoletto"/>
    <w:basedOn w:val="Normal"/>
    <w:link w:val="Stile1EurostileMaisucolettoCarattere"/>
    <w:qFormat/>
    <w:rsid w:val="001325E4"/>
    <w:pPr>
      <w:keepNext/>
      <w:spacing w:before="240" w:after="60"/>
      <w:outlineLvl w:val="0"/>
    </w:pPr>
    <w:rPr>
      <w:rFonts w:ascii="Eurostile" w:eastAsia="Arial Unicode MS" w:hAnsi="Eurostile"/>
      <w:b/>
      <w:bCs/>
      <w:smallCaps/>
      <w:kern w:val="32"/>
    </w:rPr>
  </w:style>
  <w:style w:type="character" w:customStyle="1" w:styleId="Stile1EurostileMaisucolettoCarattere">
    <w:name w:val="Stile1 Eurostile Maisucoletto Carattere"/>
    <w:link w:val="Stile1EurostileMaisucoletto"/>
    <w:rsid w:val="001325E4"/>
    <w:rPr>
      <w:rFonts w:ascii="Eurostile" w:eastAsia="Arial Unicode MS" w:hAnsi="Eurostile"/>
      <w:b/>
      <w:bCs/>
      <w:smallCaps/>
      <w:kern w:val="32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B03A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62BD0"/>
    <w:pPr>
      <w:tabs>
        <w:tab w:val="center" w:pos="4819"/>
        <w:tab w:val="right" w:pos="9638"/>
      </w:tabs>
    </w:pPr>
  </w:style>
  <w:style w:type="character" w:customStyle="1" w:styleId="HeaderChar">
    <w:name w:val="Header Char"/>
    <w:link w:val="Header"/>
    <w:uiPriority w:val="99"/>
    <w:rsid w:val="00B62BD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62BD0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uiPriority w:val="99"/>
    <w:rsid w:val="00B62BD0"/>
    <w:rPr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35440C"/>
    <w:pPr>
      <w:tabs>
        <w:tab w:val="right" w:leader="dot" w:pos="9628"/>
      </w:tabs>
      <w:ind w:left="426" w:hanging="142"/>
    </w:pPr>
  </w:style>
  <w:style w:type="character" w:styleId="Hyperlink">
    <w:name w:val="Hyperlink"/>
    <w:uiPriority w:val="99"/>
    <w:unhideWhenUsed/>
    <w:rsid w:val="003F53D5"/>
    <w:rPr>
      <w:color w:val="0000FF"/>
      <w:u w:val="single"/>
    </w:rPr>
  </w:style>
  <w:style w:type="character" w:customStyle="1" w:styleId="Heading2Char">
    <w:name w:val="Heading 2 Char"/>
    <w:link w:val="Heading2"/>
    <w:uiPriority w:val="9"/>
    <w:rsid w:val="00157365"/>
    <w:rPr>
      <w:rFonts w:ascii="Franklin Gothic Book" w:eastAsia="Times New Roman" w:hAnsi="Franklin Gothic Book"/>
      <w:bCs/>
      <w:iCs/>
      <w:color w:val="CC114F"/>
      <w:sz w:val="36"/>
      <w:szCs w:val="28"/>
      <w:lang w:val="en-GB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F87035"/>
    <w:pPr>
      <w:tabs>
        <w:tab w:val="right" w:leader="dot" w:pos="9628"/>
      </w:tabs>
      <w:ind w:left="220"/>
    </w:pPr>
    <w:rPr>
      <w:rFonts w:ascii="Eurostile" w:eastAsia="Arial Unicode MS" w:hAnsi="Eurostile"/>
      <w:i/>
      <w:noProof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6B10D3"/>
    <w:pPr>
      <w:jc w:val="left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6B10D3"/>
    <w:rPr>
      <w:rFonts w:ascii="Consolas" w:eastAsia="Calibri" w:hAnsi="Consolas" w:cs="Times New Roman"/>
      <w:sz w:val="21"/>
      <w:szCs w:val="21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10D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B10D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uiPriority w:val="99"/>
    <w:semiHidden/>
    <w:unhideWhenUsed/>
    <w:rsid w:val="00B617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176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6176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176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61766"/>
    <w:rPr>
      <w:b/>
      <w:bCs/>
      <w:lang w:eastAsia="en-US"/>
    </w:rPr>
  </w:style>
  <w:style w:type="paragraph" w:styleId="Revision">
    <w:name w:val="Revision"/>
    <w:hidden/>
    <w:uiPriority w:val="99"/>
    <w:semiHidden/>
    <w:rsid w:val="00B61766"/>
    <w:rPr>
      <w:sz w:val="22"/>
      <w:szCs w:val="22"/>
      <w:lang w:eastAsia="en-US"/>
    </w:rPr>
  </w:style>
  <w:style w:type="paragraph" w:styleId="ListParagraph">
    <w:name w:val="List Paragraph"/>
    <w:basedOn w:val="Normal"/>
    <w:qFormat/>
    <w:rsid w:val="00661766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34A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F234AC"/>
    <w:rPr>
      <w:b/>
      <w:bCs/>
      <w:i/>
      <w:iCs/>
      <w:color w:val="4F81BD"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822E42"/>
    <w:rPr>
      <w:rFonts w:ascii="Franklin Gothic Book" w:hAnsi="Franklin Gothic Book"/>
      <w:b/>
      <w:sz w:val="22"/>
      <w:szCs w:val="22"/>
      <w:lang w:val="en-GB" w:eastAsia="en-US"/>
    </w:rPr>
  </w:style>
  <w:style w:type="paragraph" w:customStyle="1" w:styleId="NormaleTab">
    <w:name w:val="NormaleTab"/>
    <w:basedOn w:val="Normal"/>
    <w:link w:val="NormaleTabCarattere"/>
    <w:qFormat/>
    <w:rsid w:val="007563B2"/>
    <w:pPr>
      <w:spacing w:after="0" w:line="240" w:lineRule="auto"/>
      <w:jc w:val="left"/>
    </w:pPr>
    <w:rPr>
      <w:sz w:val="20"/>
      <w:szCs w:val="20"/>
    </w:rPr>
  </w:style>
  <w:style w:type="character" w:customStyle="1" w:styleId="NormaleTabCarattere">
    <w:name w:val="NormaleTab Carattere"/>
    <w:basedOn w:val="DefaultParagraphFont"/>
    <w:link w:val="NormaleTab"/>
    <w:rsid w:val="007563B2"/>
    <w:rPr>
      <w:rFonts w:ascii="Franklin Gothic Book" w:hAnsi="Franklin Gothic Book"/>
      <w:lang w:val="en-GB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DA13E4"/>
    <w:pPr>
      <w:spacing w:after="100"/>
      <w:ind w:left="440"/>
    </w:pPr>
  </w:style>
  <w:style w:type="paragraph" w:styleId="NormalWeb">
    <w:name w:val="Normal (Web)"/>
    <w:basedOn w:val="Normal"/>
    <w:uiPriority w:val="99"/>
    <w:semiHidden/>
    <w:unhideWhenUsed/>
    <w:rsid w:val="008D743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val="it-IT" w:eastAsia="it-IT"/>
    </w:rPr>
  </w:style>
  <w:style w:type="paragraph" w:customStyle="1" w:styleId="internogrosso">
    <w:name w:val="internogrosso"/>
    <w:basedOn w:val="Normal"/>
    <w:rsid w:val="003D72BE"/>
    <w:pPr>
      <w:spacing w:after="0" w:line="240" w:lineRule="auto"/>
      <w:jc w:val="left"/>
    </w:pPr>
    <w:rPr>
      <w:rFonts w:ascii="Trebuchet MS" w:eastAsia="MS PGothic" w:hAnsi="Trebuchet MS" w:cs="MS PGothic"/>
      <w:b/>
      <w:bCs/>
      <w:color w:val="000000"/>
      <w:sz w:val="14"/>
      <w:szCs w:val="14"/>
      <w:lang w:val="en-US"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462DF7"/>
    <w:rPr>
      <w:rFonts w:ascii="Franklin Gothic Book" w:eastAsiaTheme="majorEastAsia" w:hAnsi="Franklin Gothic Book" w:cstheme="majorBidi"/>
      <w:iCs/>
      <w:color w:val="CC114F"/>
      <w:sz w:val="22"/>
      <w:szCs w:val="22"/>
      <w:lang w:val="en-GB" w:eastAsia="en-US"/>
    </w:rPr>
  </w:style>
  <w:style w:type="paragraph" w:customStyle="1" w:styleId="Default">
    <w:name w:val="Default"/>
    <w:rsid w:val="003508BD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  <w:sz w:val="24"/>
      <w:szCs w:val="24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12368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E75"/>
    <w:pPr>
      <w:spacing w:after="120" w:line="276" w:lineRule="auto"/>
      <w:jc w:val="both"/>
    </w:pPr>
    <w:rPr>
      <w:rFonts w:ascii="Franklin Gothic Book" w:hAnsi="Franklin Gothic Book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36A7"/>
    <w:pPr>
      <w:keepNext/>
      <w:spacing w:before="240" w:after="60"/>
      <w:outlineLvl w:val="0"/>
    </w:pPr>
    <w:rPr>
      <w:rFonts w:eastAsia="Times New Roman"/>
      <w:bCs/>
      <w:color w:val="404040" w:themeColor="text1" w:themeTint="BF"/>
      <w:kern w:val="32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57365"/>
    <w:pPr>
      <w:keepNext/>
      <w:spacing w:before="240" w:after="60"/>
      <w:outlineLvl w:val="1"/>
    </w:pPr>
    <w:rPr>
      <w:rFonts w:eastAsia="Times New Roman"/>
      <w:bCs/>
      <w:iCs/>
      <w:color w:val="CC114F"/>
      <w:sz w:val="36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2E42"/>
    <w:pPr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462DF7"/>
    <w:pPr>
      <w:keepNext/>
      <w:keepLines/>
      <w:spacing w:before="40" w:after="0"/>
      <w:outlineLvl w:val="3"/>
    </w:pPr>
    <w:rPr>
      <w:rFonts w:eastAsiaTheme="majorEastAsia" w:cstheme="majorBidi"/>
      <w:iCs/>
      <w:color w:val="CC114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836A7"/>
    <w:rPr>
      <w:rFonts w:ascii="Franklin Gothic Book" w:eastAsia="Times New Roman" w:hAnsi="Franklin Gothic Book"/>
      <w:bCs/>
      <w:color w:val="404040" w:themeColor="text1" w:themeTint="BF"/>
      <w:kern w:val="32"/>
      <w:sz w:val="44"/>
      <w:szCs w:val="32"/>
      <w:lang w:eastAsia="en-US"/>
    </w:rPr>
  </w:style>
  <w:style w:type="paragraph" w:customStyle="1" w:styleId="ListParagraph1">
    <w:name w:val="List Paragraph1"/>
    <w:basedOn w:val="Normal"/>
    <w:uiPriority w:val="34"/>
    <w:qFormat/>
    <w:rsid w:val="00651605"/>
    <w:pPr>
      <w:ind w:left="720"/>
      <w:contextualSpacing/>
    </w:pPr>
  </w:style>
  <w:style w:type="paragraph" w:customStyle="1" w:styleId="1elencoreportnumber">
    <w:name w:val="1. elenco report number"/>
    <w:basedOn w:val="Normal"/>
    <w:rsid w:val="001325E4"/>
    <w:pPr>
      <w:numPr>
        <w:numId w:val="1"/>
      </w:numPr>
    </w:pPr>
  </w:style>
  <w:style w:type="paragraph" w:customStyle="1" w:styleId="Stile1EurostileMaisucoletto">
    <w:name w:val="Stile1 Eurostile Maisucoletto"/>
    <w:basedOn w:val="Normal"/>
    <w:link w:val="Stile1EurostileMaisucolettoCarattere"/>
    <w:qFormat/>
    <w:rsid w:val="001325E4"/>
    <w:pPr>
      <w:keepNext/>
      <w:spacing w:before="240" w:after="60"/>
      <w:outlineLvl w:val="0"/>
    </w:pPr>
    <w:rPr>
      <w:rFonts w:ascii="Eurostile" w:eastAsia="Arial Unicode MS" w:hAnsi="Eurostile"/>
      <w:b/>
      <w:bCs/>
      <w:smallCaps/>
      <w:kern w:val="32"/>
    </w:rPr>
  </w:style>
  <w:style w:type="character" w:customStyle="1" w:styleId="Stile1EurostileMaisucolettoCarattere">
    <w:name w:val="Stile1 Eurostile Maisucoletto Carattere"/>
    <w:link w:val="Stile1EurostileMaisucoletto"/>
    <w:rsid w:val="001325E4"/>
    <w:rPr>
      <w:rFonts w:ascii="Eurostile" w:eastAsia="Arial Unicode MS" w:hAnsi="Eurostile"/>
      <w:b/>
      <w:bCs/>
      <w:smallCaps/>
      <w:kern w:val="32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B03A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62BD0"/>
    <w:pPr>
      <w:tabs>
        <w:tab w:val="center" w:pos="4819"/>
        <w:tab w:val="right" w:pos="9638"/>
      </w:tabs>
    </w:pPr>
  </w:style>
  <w:style w:type="character" w:customStyle="1" w:styleId="HeaderChar">
    <w:name w:val="Header Char"/>
    <w:link w:val="Header"/>
    <w:uiPriority w:val="99"/>
    <w:rsid w:val="00B62BD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62BD0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uiPriority w:val="99"/>
    <w:rsid w:val="00B62BD0"/>
    <w:rPr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35440C"/>
    <w:pPr>
      <w:tabs>
        <w:tab w:val="right" w:leader="dot" w:pos="9628"/>
      </w:tabs>
      <w:ind w:left="426" w:hanging="142"/>
    </w:pPr>
  </w:style>
  <w:style w:type="character" w:styleId="Hyperlink">
    <w:name w:val="Hyperlink"/>
    <w:uiPriority w:val="99"/>
    <w:unhideWhenUsed/>
    <w:rsid w:val="003F53D5"/>
    <w:rPr>
      <w:color w:val="0000FF"/>
      <w:u w:val="single"/>
    </w:rPr>
  </w:style>
  <w:style w:type="character" w:customStyle="1" w:styleId="Heading2Char">
    <w:name w:val="Heading 2 Char"/>
    <w:link w:val="Heading2"/>
    <w:uiPriority w:val="9"/>
    <w:rsid w:val="00157365"/>
    <w:rPr>
      <w:rFonts w:ascii="Franklin Gothic Book" w:eastAsia="Times New Roman" w:hAnsi="Franklin Gothic Book"/>
      <w:bCs/>
      <w:iCs/>
      <w:color w:val="CC114F"/>
      <w:sz w:val="36"/>
      <w:szCs w:val="28"/>
      <w:lang w:val="en-GB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F87035"/>
    <w:pPr>
      <w:tabs>
        <w:tab w:val="right" w:leader="dot" w:pos="9628"/>
      </w:tabs>
      <w:ind w:left="220"/>
    </w:pPr>
    <w:rPr>
      <w:rFonts w:ascii="Eurostile" w:eastAsia="Arial Unicode MS" w:hAnsi="Eurostile"/>
      <w:i/>
      <w:noProof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6B10D3"/>
    <w:pPr>
      <w:jc w:val="left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6B10D3"/>
    <w:rPr>
      <w:rFonts w:ascii="Consolas" w:eastAsia="Calibri" w:hAnsi="Consolas" w:cs="Times New Roman"/>
      <w:sz w:val="21"/>
      <w:szCs w:val="21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10D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B10D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uiPriority w:val="99"/>
    <w:semiHidden/>
    <w:unhideWhenUsed/>
    <w:rsid w:val="00B617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176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6176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176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61766"/>
    <w:rPr>
      <w:b/>
      <w:bCs/>
      <w:lang w:eastAsia="en-US"/>
    </w:rPr>
  </w:style>
  <w:style w:type="paragraph" w:styleId="Revision">
    <w:name w:val="Revision"/>
    <w:hidden/>
    <w:uiPriority w:val="99"/>
    <w:semiHidden/>
    <w:rsid w:val="00B61766"/>
    <w:rPr>
      <w:sz w:val="22"/>
      <w:szCs w:val="22"/>
      <w:lang w:eastAsia="en-US"/>
    </w:rPr>
  </w:style>
  <w:style w:type="paragraph" w:styleId="ListParagraph">
    <w:name w:val="List Paragraph"/>
    <w:basedOn w:val="Normal"/>
    <w:qFormat/>
    <w:rsid w:val="00661766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34A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F234AC"/>
    <w:rPr>
      <w:b/>
      <w:bCs/>
      <w:i/>
      <w:iCs/>
      <w:color w:val="4F81BD"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822E42"/>
    <w:rPr>
      <w:rFonts w:ascii="Franklin Gothic Book" w:hAnsi="Franklin Gothic Book"/>
      <w:b/>
      <w:sz w:val="22"/>
      <w:szCs w:val="22"/>
      <w:lang w:val="en-GB" w:eastAsia="en-US"/>
    </w:rPr>
  </w:style>
  <w:style w:type="paragraph" w:customStyle="1" w:styleId="NormaleTab">
    <w:name w:val="NormaleTab"/>
    <w:basedOn w:val="Normal"/>
    <w:link w:val="NormaleTabCarattere"/>
    <w:qFormat/>
    <w:rsid w:val="007563B2"/>
    <w:pPr>
      <w:spacing w:after="0" w:line="240" w:lineRule="auto"/>
      <w:jc w:val="left"/>
    </w:pPr>
    <w:rPr>
      <w:sz w:val="20"/>
      <w:szCs w:val="20"/>
    </w:rPr>
  </w:style>
  <w:style w:type="character" w:customStyle="1" w:styleId="NormaleTabCarattere">
    <w:name w:val="NormaleTab Carattere"/>
    <w:basedOn w:val="DefaultParagraphFont"/>
    <w:link w:val="NormaleTab"/>
    <w:rsid w:val="007563B2"/>
    <w:rPr>
      <w:rFonts w:ascii="Franklin Gothic Book" w:hAnsi="Franklin Gothic Book"/>
      <w:lang w:val="en-GB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DA13E4"/>
    <w:pPr>
      <w:spacing w:after="100"/>
      <w:ind w:left="440"/>
    </w:pPr>
  </w:style>
  <w:style w:type="paragraph" w:styleId="NormalWeb">
    <w:name w:val="Normal (Web)"/>
    <w:basedOn w:val="Normal"/>
    <w:uiPriority w:val="99"/>
    <w:semiHidden/>
    <w:unhideWhenUsed/>
    <w:rsid w:val="008D743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val="it-IT" w:eastAsia="it-IT"/>
    </w:rPr>
  </w:style>
  <w:style w:type="paragraph" w:customStyle="1" w:styleId="internogrosso">
    <w:name w:val="internogrosso"/>
    <w:basedOn w:val="Normal"/>
    <w:rsid w:val="003D72BE"/>
    <w:pPr>
      <w:spacing w:after="0" w:line="240" w:lineRule="auto"/>
      <w:jc w:val="left"/>
    </w:pPr>
    <w:rPr>
      <w:rFonts w:ascii="Trebuchet MS" w:eastAsia="MS PGothic" w:hAnsi="Trebuchet MS" w:cs="MS PGothic"/>
      <w:b/>
      <w:bCs/>
      <w:color w:val="000000"/>
      <w:sz w:val="14"/>
      <w:szCs w:val="14"/>
      <w:lang w:val="en-US"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462DF7"/>
    <w:rPr>
      <w:rFonts w:ascii="Franklin Gothic Book" w:eastAsiaTheme="majorEastAsia" w:hAnsi="Franklin Gothic Book" w:cstheme="majorBidi"/>
      <w:iCs/>
      <w:color w:val="CC114F"/>
      <w:sz w:val="22"/>
      <w:szCs w:val="22"/>
      <w:lang w:val="en-GB" w:eastAsia="en-US"/>
    </w:rPr>
  </w:style>
  <w:style w:type="paragraph" w:customStyle="1" w:styleId="Default">
    <w:name w:val="Default"/>
    <w:rsid w:val="003508BD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  <w:sz w:val="24"/>
      <w:szCs w:val="24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12368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65A3FB-E967-48FC-974D-2F2A99349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5</Pages>
  <Words>1165</Words>
  <Characters>6641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Progetto eSecurity</vt:lpstr>
      <vt:lpstr>Progetto eSecurity</vt:lpstr>
    </vt:vector>
  </TitlesOfParts>
  <Company/>
  <LinksUpToDate>false</LinksUpToDate>
  <CharactersWithSpaces>7791</CharactersWithSpaces>
  <SharedDoc>false</SharedDoc>
  <HLinks>
    <vt:vector size="6" baseType="variant">
      <vt:variant>
        <vt:i4>7667754</vt:i4>
      </vt:variant>
      <vt:variant>
        <vt:i4>0</vt:i4>
      </vt:variant>
      <vt:variant>
        <vt:i4>0</vt:i4>
      </vt:variant>
      <vt:variant>
        <vt:i4>5</vt:i4>
      </vt:variant>
      <vt:variant>
        <vt:lpwstr>http://www.surfandsound.eu/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Progetto eSecurity</dc:title>
  <dc:creator>Andrea</dc:creator>
  <cp:lastModifiedBy>Slavyanka Ivanova</cp:lastModifiedBy>
  <cp:revision>12</cp:revision>
  <cp:lastPrinted>2016-09-20T16:01:00Z</cp:lastPrinted>
  <dcterms:created xsi:type="dcterms:W3CDTF">2017-01-13T08:48:00Z</dcterms:created>
  <dcterms:modified xsi:type="dcterms:W3CDTF">2017-01-15T18:05:00Z</dcterms:modified>
</cp:coreProperties>
</file>